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E8204E" w:rsidRDefault="00E8204E" w:rsidP="005E6BE1">
      <w:pPr>
        <w:tabs>
          <w:tab w:val="center" w:pos="4680"/>
        </w:tabs>
        <w:suppressAutoHyphens/>
        <w:jc w:val="center"/>
        <w:rPr>
          <w:rFonts w:ascii="Times New Roman" w:hAnsi="Times New Roman"/>
          <w:b/>
          <w:sz w:val="22"/>
          <w:szCs w:val="22"/>
        </w:rPr>
      </w:pPr>
    </w:p>
    <w:p w:rsidR="001D62BB" w:rsidRDefault="001D62BB" w:rsidP="005E6BE1">
      <w:pPr>
        <w:tabs>
          <w:tab w:val="center" w:pos="4680"/>
        </w:tabs>
        <w:suppressAutoHyphens/>
        <w:jc w:val="center"/>
        <w:rPr>
          <w:rFonts w:ascii="Times New Roman" w:hAnsi="Times New Roman"/>
          <w:b/>
          <w:sz w:val="22"/>
          <w:szCs w:val="22"/>
        </w:rPr>
      </w:pPr>
    </w:p>
    <w:p w:rsidR="006F1FD7" w:rsidRDefault="006F1FD7" w:rsidP="005E6BE1">
      <w:pPr>
        <w:tabs>
          <w:tab w:val="center" w:pos="4680"/>
        </w:tabs>
        <w:suppressAutoHyphens/>
        <w:jc w:val="center"/>
        <w:rPr>
          <w:rFonts w:ascii="Times New Roman" w:hAnsi="Times New Roman"/>
          <w:b/>
          <w:sz w:val="22"/>
          <w:szCs w:val="22"/>
        </w:rPr>
      </w:pPr>
    </w:p>
    <w:p w:rsidR="002E0135" w:rsidRPr="001E4D51" w:rsidRDefault="00706A49" w:rsidP="00705740">
      <w:pPr>
        <w:tabs>
          <w:tab w:val="center" w:pos="4680"/>
        </w:tabs>
        <w:suppressAutoHyphens/>
        <w:ind w:right="342"/>
        <w:jc w:val="center"/>
        <w:rPr>
          <w:rFonts w:ascii="Times New Roman" w:hAnsi="Times New Roman"/>
          <w:b/>
          <w:smallCaps/>
          <w:color w:val="000000" w:themeColor="text1"/>
          <w:sz w:val="28"/>
          <w:szCs w:val="28"/>
        </w:rPr>
      </w:pPr>
      <w:r w:rsidRPr="001E4D51">
        <w:rPr>
          <w:rFonts w:ascii="Times New Roman" w:hAnsi="Times New Roman"/>
          <w:b/>
          <w:smallCaps/>
          <w:color w:val="000000" w:themeColor="text1"/>
          <w:sz w:val="28"/>
          <w:szCs w:val="28"/>
        </w:rPr>
        <w:t xml:space="preserve"> </w:t>
      </w:r>
    </w:p>
    <w:p w:rsidR="005E6BE1" w:rsidRPr="00265338" w:rsidRDefault="006F1FD7"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A</w:t>
      </w:r>
      <w:r w:rsidR="006D32DD" w:rsidRPr="00265338">
        <w:rPr>
          <w:rFonts w:ascii="Times New Roman" w:hAnsi="Times New Roman"/>
          <w:b/>
          <w:smallCaps/>
          <w:color w:val="000000" w:themeColor="text1"/>
        </w:rPr>
        <w:t>pollo Career Center</w:t>
      </w:r>
    </w:p>
    <w:p w:rsidR="005E6BE1" w:rsidRPr="00265338" w:rsidRDefault="006D32DD"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C63800"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September 26, 2011</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973F20"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973F20"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Rob McPheron</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Bath</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2010</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973F20" w:rsidRDefault="001C465F" w:rsidP="001C465F">
      <w:pPr>
        <w:tabs>
          <w:tab w:val="left" w:pos="-720"/>
          <w:tab w:val="right" w:pos="270"/>
        </w:tabs>
        <w:suppressAutoHyphens/>
        <w:rPr>
          <w:rFonts w:ascii="Times New Roman" w:hAnsi="Times New Roman"/>
          <w:b/>
          <w:sz w:val="22"/>
          <w:szCs w:val="22"/>
        </w:rPr>
      </w:pPr>
    </w:p>
    <w:p w:rsidR="001C465F" w:rsidRPr="00973F20" w:rsidRDefault="001C465F" w:rsidP="001C465F">
      <w:pPr>
        <w:tabs>
          <w:tab w:val="left" w:pos="-720"/>
          <w:tab w:val="right" w:pos="270"/>
        </w:tabs>
        <w:suppressAutoHyphens/>
        <w:rPr>
          <w:rFonts w:ascii="Times New Roman" w:hAnsi="Times New Roman"/>
          <w:b/>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5222BB" w:rsidRPr="00973F20" w:rsidRDefault="005222BB" w:rsidP="00B6437A">
      <w:pPr>
        <w:tabs>
          <w:tab w:val="left" w:pos="-720"/>
          <w:tab w:val="right" w:pos="270"/>
        </w:tabs>
        <w:suppressAutoHyphens/>
        <w:rPr>
          <w:rFonts w:ascii="Times New Roman" w:hAnsi="Times New Roman"/>
          <w:sz w:val="22"/>
          <w:szCs w:val="22"/>
        </w:rPr>
      </w:pPr>
    </w:p>
    <w:p w:rsidR="00861AA5" w:rsidRPr="00973F20" w:rsidRDefault="00861AA5"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0571BA" w:rsidRPr="00084792">
        <w:rPr>
          <w:rFonts w:ascii="Times New Roman" w:hAnsi="Times New Roman"/>
          <w:b/>
          <w:sz w:val="22"/>
        </w:rPr>
        <w:t xml:space="preserve">  (</w:t>
      </w:r>
      <w:r w:rsidR="00C63800">
        <w:rPr>
          <w:rFonts w:ascii="Times New Roman" w:hAnsi="Times New Roman"/>
          <w:b/>
          <w:sz w:val="22"/>
        </w:rPr>
        <w:t>9</w:t>
      </w:r>
      <w:r w:rsidR="002C51E9" w:rsidRPr="00084792">
        <w:rPr>
          <w:rFonts w:ascii="Times New Roman" w:hAnsi="Times New Roman"/>
          <w:b/>
          <w:sz w:val="22"/>
        </w:rPr>
        <w:t>-11</w:t>
      </w:r>
      <w:r w:rsidR="00EC4E48" w:rsidRPr="00084792">
        <w:rPr>
          <w:rFonts w:ascii="Times New Roman" w:hAnsi="Times New Roman"/>
          <w:b/>
          <w:sz w:val="22"/>
        </w:rPr>
        <w:t>-1</w:t>
      </w:r>
      <w:r w:rsidR="001A61EB">
        <w:rPr>
          <w:rFonts w:ascii="Times New Roman" w:hAnsi="Times New Roman"/>
          <w:b/>
          <w:sz w:val="22"/>
        </w:rPr>
        <w:t>)  (Pages 8-13</w:t>
      </w:r>
      <w:r w:rsidR="0038246F" w:rsidRPr="00084792">
        <w:rPr>
          <w:rFonts w:ascii="Times New Roman" w:hAnsi="Times New Roman"/>
          <w:b/>
          <w:sz w:val="22"/>
        </w:rPr>
        <w:t>)</w:t>
      </w:r>
    </w:p>
    <w:p w:rsidR="001C465F" w:rsidRPr="00084792" w:rsidRDefault="001C465F" w:rsidP="001C465F">
      <w:pPr>
        <w:tabs>
          <w:tab w:val="left" w:pos="-1440"/>
          <w:tab w:val="left" w:pos="-720"/>
          <w:tab w:val="right" w:pos="270"/>
        </w:tabs>
        <w:suppressAutoHyphens/>
        <w:rPr>
          <w:rFonts w:ascii="Times New Roman" w:hAnsi="Times New Roman"/>
          <w:b/>
          <w:sz w:val="22"/>
          <w:szCs w:val="22"/>
        </w:rPr>
      </w:pPr>
    </w:p>
    <w:p w:rsidR="00FF4629"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Regular meeting held </w:t>
      </w:r>
      <w:r w:rsidR="00C63800">
        <w:rPr>
          <w:rFonts w:ascii="Times New Roman" w:hAnsi="Times New Roman"/>
        </w:rPr>
        <w:t>August 29</w:t>
      </w:r>
      <w:r w:rsidRPr="00084792">
        <w:rPr>
          <w:rFonts w:ascii="Times New Roman" w:hAnsi="Times New Roman"/>
        </w:rPr>
        <w:t xml:space="preserve">, 2011, having been previously distributed, </w:t>
      </w:r>
      <w:r w:rsidR="002E72E6" w:rsidRPr="00084792">
        <w:rPr>
          <w:rFonts w:ascii="Times New Roman" w:hAnsi="Times New Roman"/>
        </w:rPr>
        <w:t>were</w:t>
      </w:r>
      <w:r w:rsidR="00B81D13" w:rsidRPr="00084792">
        <w:rPr>
          <w:rFonts w:ascii="Times New Roman" w:hAnsi="Times New Roman"/>
        </w:rPr>
        <w:t xml:space="preserve"> found to be correct</w:t>
      </w:r>
      <w:r w:rsidR="000833B9">
        <w:rPr>
          <w:rFonts w:ascii="Times New Roman" w:hAnsi="Times New Roman"/>
        </w:rPr>
        <w:t xml:space="preserve"> with the following correction made to out-of-state travel:</w:t>
      </w:r>
    </w:p>
    <w:p w:rsidR="000833B9" w:rsidRPr="00C46C3C" w:rsidRDefault="000833B9" w:rsidP="000833B9">
      <w:pPr>
        <w:ind w:left="1440"/>
        <w:rPr>
          <w:rFonts w:ascii="Times New Roman" w:hAnsi="Times New Roman"/>
          <w:sz w:val="16"/>
          <w:szCs w:val="16"/>
        </w:rPr>
      </w:pPr>
    </w:p>
    <w:p w:rsidR="000833B9" w:rsidRPr="003B2949" w:rsidRDefault="000833B9" w:rsidP="000833B9">
      <w:pPr>
        <w:pStyle w:val="BodyText"/>
        <w:widowControl w:val="0"/>
        <w:tabs>
          <w:tab w:val="left" w:pos="0"/>
          <w:tab w:val="num" w:pos="1920"/>
        </w:tabs>
        <w:adjustRightInd w:val="0"/>
        <w:ind w:left="720" w:right="-810"/>
        <w:textAlignment w:val="baseline"/>
        <w:rPr>
          <w:rFonts w:ascii="Times New Roman" w:hAnsi="Times New Roman"/>
        </w:rPr>
      </w:pPr>
      <w:r w:rsidRPr="00084792">
        <w:rPr>
          <w:rFonts w:ascii="Times New Roman" w:hAnsi="Times New Roman"/>
        </w:rPr>
        <w:t xml:space="preserve">Approve out-of-state travel for </w:t>
      </w:r>
      <w:r>
        <w:rPr>
          <w:rFonts w:ascii="Times New Roman" w:hAnsi="Times New Roman"/>
        </w:rPr>
        <w:t>Denny Pohlman</w:t>
      </w:r>
      <w:r w:rsidRPr="00084792">
        <w:rPr>
          <w:rFonts w:ascii="Times New Roman" w:hAnsi="Times New Roman"/>
        </w:rPr>
        <w:t xml:space="preserve">, </w:t>
      </w:r>
      <w:r>
        <w:rPr>
          <w:rFonts w:ascii="Times New Roman" w:hAnsi="Times New Roman"/>
        </w:rPr>
        <w:t xml:space="preserve">Ag instructor (Elida satellite), and Clayton Miller, </w:t>
      </w:r>
      <w:r w:rsidR="003F7706">
        <w:rPr>
          <w:rFonts w:ascii="Times New Roman" w:hAnsi="Times New Roman"/>
        </w:rPr>
        <w:br/>
      </w:r>
      <w:r>
        <w:rPr>
          <w:rFonts w:ascii="Times New Roman" w:hAnsi="Times New Roman"/>
        </w:rPr>
        <w:t xml:space="preserve">Elida FFA contestant, </w:t>
      </w:r>
      <w:r w:rsidRPr="00084792">
        <w:rPr>
          <w:rFonts w:ascii="Times New Roman" w:hAnsi="Times New Roman"/>
        </w:rPr>
        <w:t xml:space="preserve">to attend the 2011 </w:t>
      </w:r>
      <w:r>
        <w:rPr>
          <w:rFonts w:ascii="Times New Roman" w:hAnsi="Times New Roman"/>
        </w:rPr>
        <w:t>National FFA Convention</w:t>
      </w:r>
      <w:r w:rsidR="003F7706">
        <w:rPr>
          <w:rFonts w:ascii="Times New Roman" w:hAnsi="Times New Roman"/>
        </w:rPr>
        <w:t xml:space="preserve"> in </w:t>
      </w:r>
      <w:r>
        <w:rPr>
          <w:rFonts w:ascii="Times New Roman" w:hAnsi="Times New Roman"/>
        </w:rPr>
        <w:t>Indianapolis, IN</w:t>
      </w:r>
      <w:r w:rsidRPr="00084792">
        <w:rPr>
          <w:rFonts w:ascii="Times New Roman" w:hAnsi="Times New Roman"/>
        </w:rPr>
        <w:t xml:space="preserve">, </w:t>
      </w:r>
      <w:r w:rsidR="003F7706">
        <w:rPr>
          <w:rFonts w:ascii="Times New Roman" w:hAnsi="Times New Roman"/>
        </w:rPr>
        <w:br/>
      </w:r>
      <w:r w:rsidRPr="000833B9">
        <w:rPr>
          <w:rFonts w:ascii="Times New Roman" w:hAnsi="Times New Roman"/>
          <w:strike/>
        </w:rPr>
        <w:t>October 12, 2011</w:t>
      </w:r>
      <w:r>
        <w:rPr>
          <w:rFonts w:ascii="Times New Roman" w:hAnsi="Times New Roman"/>
        </w:rPr>
        <w:t xml:space="preserve"> </w:t>
      </w:r>
      <w:r>
        <w:rPr>
          <w:rFonts w:ascii="Times New Roman" w:hAnsi="Times New Roman"/>
          <w:b/>
        </w:rPr>
        <w:t xml:space="preserve">October 21, 2011. </w:t>
      </w:r>
    </w:p>
    <w:p w:rsidR="000833B9" w:rsidRDefault="000833B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1C465F" w:rsidRPr="00084792"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FF74D4" w:rsidRDefault="00FF74D4"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4F0445"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3F7706" w:rsidRPr="003F7706" w:rsidRDefault="003F7706" w:rsidP="003F7706">
      <w:pPr>
        <w:tabs>
          <w:tab w:val="left" w:pos="-720"/>
          <w:tab w:val="right" w:pos="270"/>
          <w:tab w:val="left" w:pos="748"/>
        </w:tabs>
        <w:suppressAutoHyphens/>
        <w:ind w:left="288"/>
        <w:rPr>
          <w:rFonts w:ascii="Times New Roman" w:hAnsi="Times New Roman"/>
          <w:b/>
          <w:bCs/>
          <w:sz w:val="22"/>
          <w:szCs w:val="22"/>
        </w:rPr>
      </w:pPr>
    </w:p>
    <w:p w:rsidR="003F7706" w:rsidRPr="003F7706" w:rsidRDefault="003F7706" w:rsidP="003F7706">
      <w:pPr>
        <w:tabs>
          <w:tab w:val="left" w:pos="-720"/>
          <w:tab w:val="right" w:pos="270"/>
          <w:tab w:val="left" w:pos="748"/>
        </w:tabs>
        <w:suppressAutoHyphens/>
        <w:ind w:left="288"/>
        <w:rPr>
          <w:rFonts w:ascii="Times New Roman" w:hAnsi="Times New Roman"/>
          <w:b/>
          <w:bCs/>
          <w:sz w:val="22"/>
          <w:szCs w:val="22"/>
        </w:rPr>
      </w:pPr>
    </w:p>
    <w:p w:rsidR="001C465F" w:rsidRPr="00084792" w:rsidRDefault="001C465F" w:rsidP="006F44EE">
      <w:pPr>
        <w:numPr>
          <w:ilvl w:val="0"/>
          <w:numId w:val="1"/>
        </w:numPr>
        <w:tabs>
          <w:tab w:val="left" w:pos="-720"/>
          <w:tab w:val="right" w:pos="270"/>
          <w:tab w:val="left" w:pos="748"/>
        </w:tabs>
        <w:suppressAutoHyphens/>
        <w:rPr>
          <w:rFonts w:ascii="Times New Roman" w:hAnsi="Times New Roman"/>
          <w:b/>
          <w:bCs/>
          <w:sz w:val="22"/>
          <w:szCs w:val="22"/>
        </w:rPr>
      </w:pPr>
      <w:r w:rsidRPr="00084792">
        <w:rPr>
          <w:rFonts w:ascii="Times New Roman" w:hAnsi="Times New Roman"/>
          <w:b/>
          <w:bCs/>
          <w:sz w:val="22"/>
          <w:szCs w:val="22"/>
          <w:u w:val="single"/>
        </w:rPr>
        <w:t>Financial Report</w:t>
      </w:r>
      <w:r w:rsidRPr="00084792">
        <w:rPr>
          <w:rFonts w:ascii="Times New Roman" w:hAnsi="Times New Roman"/>
          <w:b/>
          <w:bCs/>
          <w:sz w:val="22"/>
          <w:szCs w:val="22"/>
        </w:rPr>
        <w:t xml:space="preserve"> </w:t>
      </w:r>
      <w:r w:rsidR="00955D50" w:rsidRPr="00084792">
        <w:rPr>
          <w:rFonts w:ascii="Times New Roman" w:hAnsi="Times New Roman"/>
          <w:b/>
          <w:bCs/>
          <w:sz w:val="22"/>
          <w:szCs w:val="22"/>
        </w:rPr>
        <w:t xml:space="preserve"> </w:t>
      </w:r>
      <w:r w:rsidRPr="00084792">
        <w:rPr>
          <w:rFonts w:ascii="Times New Roman" w:hAnsi="Times New Roman"/>
          <w:b/>
          <w:bCs/>
          <w:sz w:val="22"/>
          <w:szCs w:val="22"/>
        </w:rPr>
        <w:t>(</w:t>
      </w:r>
      <w:r w:rsidR="007414B2">
        <w:rPr>
          <w:rFonts w:ascii="Times New Roman" w:hAnsi="Times New Roman"/>
          <w:b/>
          <w:bCs/>
          <w:sz w:val="22"/>
          <w:szCs w:val="22"/>
        </w:rPr>
        <w:t>9</w:t>
      </w:r>
      <w:r w:rsidR="005C39F4" w:rsidRPr="00084792">
        <w:rPr>
          <w:rFonts w:ascii="Times New Roman" w:hAnsi="Times New Roman"/>
          <w:b/>
          <w:bCs/>
          <w:sz w:val="22"/>
          <w:szCs w:val="22"/>
        </w:rPr>
        <w:t>-</w:t>
      </w:r>
      <w:r w:rsidR="004F0445" w:rsidRPr="00084792">
        <w:rPr>
          <w:rFonts w:ascii="Times New Roman" w:hAnsi="Times New Roman"/>
          <w:b/>
          <w:bCs/>
          <w:sz w:val="22"/>
          <w:szCs w:val="22"/>
        </w:rPr>
        <w:t>11</w:t>
      </w:r>
      <w:r w:rsidR="00EC4E48" w:rsidRPr="00084792">
        <w:rPr>
          <w:rFonts w:ascii="Times New Roman" w:hAnsi="Times New Roman"/>
          <w:b/>
          <w:bCs/>
          <w:sz w:val="22"/>
          <w:szCs w:val="22"/>
        </w:rPr>
        <w:t>-2</w:t>
      </w:r>
      <w:r w:rsidRPr="00084792">
        <w:rPr>
          <w:rFonts w:ascii="Times New Roman" w:hAnsi="Times New Roman"/>
          <w:b/>
          <w:bCs/>
          <w:sz w:val="22"/>
          <w:szCs w:val="22"/>
        </w:rPr>
        <w:t xml:space="preserve">)  </w:t>
      </w:r>
      <w:r w:rsidR="00500C7A" w:rsidRPr="00084792">
        <w:rPr>
          <w:rFonts w:ascii="Times New Roman" w:hAnsi="Times New Roman"/>
          <w:b/>
          <w:bCs/>
          <w:sz w:val="22"/>
          <w:szCs w:val="22"/>
        </w:rPr>
        <w:t xml:space="preserve">(Pages </w:t>
      </w:r>
      <w:r w:rsidR="001A61EB">
        <w:rPr>
          <w:rFonts w:ascii="Times New Roman" w:hAnsi="Times New Roman"/>
          <w:b/>
          <w:bCs/>
          <w:sz w:val="22"/>
          <w:szCs w:val="22"/>
        </w:rPr>
        <w:t>14-39</w:t>
      </w:r>
      <w:r w:rsidR="00500C7A" w:rsidRPr="00084792">
        <w:rPr>
          <w:rFonts w:ascii="Times New Roman" w:hAnsi="Times New Roman"/>
          <w:b/>
          <w:bCs/>
          <w:sz w:val="22"/>
          <w:szCs w:val="22"/>
        </w:rPr>
        <w:t>)</w:t>
      </w:r>
    </w:p>
    <w:p w:rsidR="001C465F" w:rsidRPr="00084792" w:rsidRDefault="001C465F" w:rsidP="001C465F">
      <w:pPr>
        <w:rPr>
          <w:rFonts w:ascii="Times New Roman" w:hAnsi="Times New Roman"/>
          <w:sz w:val="22"/>
          <w:szCs w:val="22"/>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______ moved and ______ seconded the approval of the 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8201EF" w:rsidRPr="00084792" w:rsidRDefault="00D8108D" w:rsidP="003F7706">
      <w:pPr>
        <w:tabs>
          <w:tab w:val="left" w:pos="-720"/>
          <w:tab w:val="left" w:pos="0"/>
        </w:tabs>
        <w:suppressAutoHyphens/>
        <w:ind w:left="748" w:right="-270"/>
        <w:rPr>
          <w:rFonts w:ascii="Times New Roman" w:hAnsi="Times New Roman"/>
          <w:b/>
          <w:sz w:val="22"/>
          <w:szCs w:val="22"/>
        </w:rPr>
      </w:pPr>
      <w:r w:rsidRPr="006C20B4">
        <w:rPr>
          <w:rFonts w:ascii="Times New Roman" w:hAnsi="Times New Roman"/>
          <w:b/>
          <w:bCs/>
          <w:smallCaps/>
        </w:rPr>
        <w:t>Investments</w:t>
      </w:r>
      <w:r w:rsidR="008201EF" w:rsidRPr="00084792">
        <w:rPr>
          <w:rFonts w:ascii="Times New Roman" w:hAnsi="Times New Roman"/>
          <w:b/>
          <w:sz w:val="22"/>
          <w:szCs w:val="22"/>
        </w:rPr>
        <w:t xml:space="preserve">:                                                  </w:t>
      </w:r>
    </w:p>
    <w:p w:rsidR="008201EF" w:rsidRPr="00084792"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084792">
        <w:rPr>
          <w:rFonts w:ascii="Times New Roman" w:hAnsi="Times New Roman"/>
          <w:b/>
          <w:sz w:val="18"/>
          <w:szCs w:val="16"/>
        </w:rPr>
        <w:tab/>
        <w:t>Investment</w:t>
      </w:r>
      <w:r w:rsidRPr="00084792">
        <w:rPr>
          <w:rFonts w:ascii="Times New Roman" w:hAnsi="Times New Roman"/>
          <w:b/>
          <w:sz w:val="18"/>
          <w:szCs w:val="16"/>
        </w:rPr>
        <w:tab/>
        <w:t xml:space="preserve"> Investment</w:t>
      </w:r>
      <w:r w:rsidRPr="00084792">
        <w:rPr>
          <w:rFonts w:ascii="Times New Roman" w:hAnsi="Times New Roman"/>
          <w:b/>
          <w:sz w:val="18"/>
          <w:szCs w:val="16"/>
        </w:rPr>
        <w:tab/>
      </w:r>
      <w:r w:rsidRPr="00084792">
        <w:rPr>
          <w:rFonts w:ascii="Times New Roman" w:hAnsi="Times New Roman"/>
          <w:b/>
          <w:sz w:val="18"/>
          <w:szCs w:val="16"/>
        </w:rPr>
        <w:tab/>
        <w:t>Interest</w:t>
      </w:r>
      <w:r w:rsidRPr="00084792">
        <w:rPr>
          <w:rFonts w:ascii="Times New Roman" w:hAnsi="Times New Roman"/>
          <w:b/>
          <w:sz w:val="18"/>
          <w:szCs w:val="16"/>
        </w:rPr>
        <w:tab/>
      </w:r>
      <w:r w:rsidRPr="00084792">
        <w:rPr>
          <w:rFonts w:ascii="Times New Roman" w:hAnsi="Times New Roman"/>
          <w:b/>
          <w:sz w:val="18"/>
          <w:szCs w:val="16"/>
        </w:rPr>
        <w:tab/>
      </w:r>
    </w:p>
    <w:p w:rsidR="008201EF" w:rsidRPr="00084792"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084792">
        <w:rPr>
          <w:rFonts w:ascii="Times New Roman" w:hAnsi="Times New Roman"/>
          <w:b/>
          <w:sz w:val="18"/>
          <w:szCs w:val="16"/>
          <w:u w:val="none"/>
        </w:rPr>
        <w:t>Type of Investment</w:t>
      </w:r>
      <w:r w:rsidRPr="00084792">
        <w:rPr>
          <w:rFonts w:ascii="Times New Roman" w:hAnsi="Times New Roman"/>
          <w:b/>
          <w:sz w:val="18"/>
          <w:szCs w:val="16"/>
          <w:u w:val="none"/>
        </w:rPr>
        <w:tab/>
        <w:t xml:space="preserve">  Amount</w:t>
      </w:r>
      <w:r w:rsidRPr="00084792">
        <w:rPr>
          <w:rFonts w:ascii="Times New Roman" w:hAnsi="Times New Roman"/>
          <w:b/>
          <w:sz w:val="18"/>
          <w:szCs w:val="16"/>
          <w:u w:val="none"/>
        </w:rPr>
        <w:tab/>
        <w:t xml:space="preserve">    Period</w:t>
      </w:r>
      <w:r w:rsidRPr="00084792">
        <w:rPr>
          <w:rFonts w:ascii="Times New Roman" w:hAnsi="Times New Roman"/>
          <w:b/>
          <w:sz w:val="18"/>
          <w:szCs w:val="16"/>
          <w:u w:val="none"/>
        </w:rPr>
        <w:tab/>
        <w:t xml:space="preserve"> Rate</w:t>
      </w:r>
      <w:r w:rsidRPr="00084792">
        <w:rPr>
          <w:rFonts w:ascii="Times New Roman" w:hAnsi="Times New Roman"/>
          <w:b/>
          <w:sz w:val="18"/>
          <w:szCs w:val="16"/>
          <w:u w:val="none"/>
        </w:rPr>
        <w:tab/>
        <w:t xml:space="preserve">Bank  </w:t>
      </w:r>
      <w:r w:rsidRPr="00084792">
        <w:rPr>
          <w:rFonts w:ascii="Times New Roman" w:hAnsi="Times New Roman"/>
          <w:b/>
          <w:sz w:val="18"/>
          <w:szCs w:val="16"/>
          <w:u w:val="none"/>
        </w:rPr>
        <w:tab/>
        <w:t xml:space="preserve">  Interest Earned </w:t>
      </w:r>
    </w:p>
    <w:p w:rsidR="008201EF" w:rsidRPr="00084792" w:rsidRDefault="00E50544"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E50544">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084792">
        <w:rPr>
          <w:rFonts w:ascii="Times New Roman" w:hAnsi="Times New Roman"/>
          <w:b/>
          <w:sz w:val="18"/>
          <w:szCs w:val="16"/>
        </w:rPr>
        <w:t xml:space="preserve">    </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 xml:space="preserve">Star Ohio </w:t>
      </w:r>
      <w:r w:rsidR="00EE7FC7" w:rsidRPr="00084792">
        <w:rPr>
          <w:rFonts w:ascii="Times New Roman" w:hAnsi="Times New Roman"/>
          <w:sz w:val="16"/>
          <w:szCs w:val="16"/>
        </w:rPr>
        <w:t>(Month End Bal.)</w:t>
      </w:r>
      <w:r w:rsidR="00EE7FC7" w:rsidRPr="00084792">
        <w:rPr>
          <w:rFonts w:ascii="Times New Roman" w:hAnsi="Times New Roman"/>
          <w:sz w:val="16"/>
          <w:szCs w:val="16"/>
        </w:rPr>
        <w:tab/>
      </w:r>
      <w:r w:rsidR="00F70040">
        <w:rPr>
          <w:rFonts w:ascii="Times New Roman" w:hAnsi="Times New Roman"/>
          <w:sz w:val="16"/>
          <w:szCs w:val="16"/>
        </w:rPr>
        <w:t>966.65</w:t>
      </w:r>
      <w:r w:rsidRPr="00084792">
        <w:rPr>
          <w:rFonts w:ascii="Times New Roman" w:hAnsi="Times New Roman"/>
          <w:sz w:val="16"/>
          <w:szCs w:val="16"/>
        </w:rPr>
        <w:tab/>
      </w:r>
      <w:r w:rsidR="00F70040">
        <w:rPr>
          <w:rFonts w:ascii="Times New Roman" w:hAnsi="Times New Roman"/>
          <w:sz w:val="16"/>
          <w:szCs w:val="16"/>
        </w:rPr>
        <w:t>08</w:t>
      </w:r>
      <w:r w:rsidR="00304181" w:rsidRPr="00084792">
        <w:rPr>
          <w:rFonts w:ascii="Times New Roman" w:hAnsi="Times New Roman"/>
          <w:sz w:val="16"/>
          <w:szCs w:val="16"/>
        </w:rPr>
        <w:t>/01/11-</w:t>
      </w:r>
      <w:r w:rsidR="00F70040">
        <w:rPr>
          <w:rFonts w:ascii="Times New Roman" w:hAnsi="Times New Roman"/>
          <w:sz w:val="16"/>
          <w:szCs w:val="16"/>
        </w:rPr>
        <w:t>08</w:t>
      </w:r>
      <w:r w:rsidR="00304181" w:rsidRPr="00084792">
        <w:rPr>
          <w:rFonts w:ascii="Times New Roman" w:hAnsi="Times New Roman"/>
          <w:sz w:val="16"/>
          <w:szCs w:val="16"/>
        </w:rPr>
        <w:t>/</w:t>
      </w:r>
      <w:r w:rsidR="00FF74D4">
        <w:rPr>
          <w:rFonts w:ascii="Times New Roman" w:hAnsi="Times New Roman"/>
          <w:sz w:val="16"/>
          <w:szCs w:val="16"/>
        </w:rPr>
        <w:t>31</w:t>
      </w:r>
      <w:r w:rsidR="00304181" w:rsidRPr="00084792">
        <w:rPr>
          <w:rFonts w:ascii="Times New Roman" w:hAnsi="Times New Roman"/>
          <w:sz w:val="16"/>
          <w:szCs w:val="16"/>
        </w:rPr>
        <w:t>/11</w:t>
      </w:r>
      <w:r w:rsidRPr="00084792">
        <w:rPr>
          <w:rFonts w:ascii="Times New Roman" w:hAnsi="Times New Roman"/>
          <w:sz w:val="16"/>
          <w:szCs w:val="16"/>
        </w:rPr>
        <w:tab/>
      </w:r>
      <w:r w:rsidR="007D4A6F" w:rsidRPr="00084792">
        <w:rPr>
          <w:rFonts w:ascii="Times New Roman" w:hAnsi="Times New Roman"/>
          <w:sz w:val="16"/>
          <w:szCs w:val="16"/>
        </w:rPr>
        <w:t>0.040</w:t>
      </w:r>
      <w:r w:rsidRPr="00084792">
        <w:rPr>
          <w:rFonts w:ascii="Times New Roman" w:hAnsi="Times New Roman"/>
          <w:sz w:val="16"/>
          <w:szCs w:val="16"/>
        </w:rPr>
        <w:tab/>
        <w:t>Provident</w:t>
      </w:r>
      <w:r w:rsidR="007C2116">
        <w:rPr>
          <w:rFonts w:ascii="Times New Roman" w:hAnsi="Times New Roman"/>
          <w:sz w:val="16"/>
          <w:szCs w:val="16"/>
        </w:rPr>
        <w:tab/>
        <w:t>0.</w:t>
      </w:r>
      <w:r w:rsidR="00F70040">
        <w:rPr>
          <w:rFonts w:ascii="Times New Roman" w:hAnsi="Times New Roman"/>
          <w:sz w:val="16"/>
          <w:szCs w:val="16"/>
        </w:rPr>
        <w:t>60</w:t>
      </w:r>
      <w:r w:rsidR="007C2116">
        <w:rPr>
          <w:rFonts w:ascii="Times New Roman" w:hAnsi="Times New Roman"/>
          <w:sz w:val="16"/>
          <w:szCs w:val="16"/>
        </w:rPr>
        <w:tab/>
      </w:r>
      <w:r w:rsidRPr="00084792">
        <w:rPr>
          <w:rFonts w:ascii="Times New Roman" w:hAnsi="Times New Roman"/>
          <w:sz w:val="16"/>
          <w:szCs w:val="16"/>
        </w:rPr>
        <w:t>(Monthly)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Baird Public Investment Advisors</w:t>
      </w:r>
      <w:r w:rsidRPr="00084792">
        <w:rPr>
          <w:rFonts w:ascii="Times New Roman" w:hAnsi="Times New Roman"/>
          <w:sz w:val="16"/>
          <w:szCs w:val="16"/>
        </w:rPr>
        <w:tab/>
      </w:r>
      <w:r w:rsidR="00335A8D" w:rsidRPr="00084792">
        <w:rPr>
          <w:rFonts w:ascii="Times New Roman" w:hAnsi="Times New Roman"/>
          <w:sz w:val="16"/>
          <w:szCs w:val="16"/>
        </w:rPr>
        <w:t>1,</w:t>
      </w:r>
      <w:r w:rsidR="007C2116">
        <w:rPr>
          <w:rFonts w:ascii="Times New Roman" w:hAnsi="Times New Roman"/>
          <w:sz w:val="16"/>
          <w:szCs w:val="16"/>
        </w:rPr>
        <w:t>027,4</w:t>
      </w:r>
      <w:r w:rsidR="00F70040">
        <w:rPr>
          <w:rFonts w:ascii="Times New Roman" w:hAnsi="Times New Roman"/>
          <w:sz w:val="16"/>
          <w:szCs w:val="16"/>
        </w:rPr>
        <w:t>38.62</w:t>
      </w:r>
      <w:r w:rsidRPr="00084792">
        <w:rPr>
          <w:rFonts w:ascii="Times New Roman" w:hAnsi="Times New Roman"/>
          <w:sz w:val="16"/>
          <w:szCs w:val="16"/>
        </w:rPr>
        <w:tab/>
      </w:r>
      <w:r w:rsidR="00F70040">
        <w:rPr>
          <w:rFonts w:ascii="Times New Roman" w:hAnsi="Times New Roman"/>
          <w:sz w:val="16"/>
          <w:szCs w:val="16"/>
        </w:rPr>
        <w:t>08</w:t>
      </w:r>
      <w:r w:rsidR="00F70040" w:rsidRPr="00084792">
        <w:rPr>
          <w:rFonts w:ascii="Times New Roman" w:hAnsi="Times New Roman"/>
          <w:sz w:val="16"/>
          <w:szCs w:val="16"/>
        </w:rPr>
        <w:t>/01/11-</w:t>
      </w:r>
      <w:r w:rsidR="00F70040">
        <w:rPr>
          <w:rFonts w:ascii="Times New Roman" w:hAnsi="Times New Roman"/>
          <w:sz w:val="16"/>
          <w:szCs w:val="16"/>
        </w:rPr>
        <w:t>08</w:t>
      </w:r>
      <w:r w:rsidR="00F70040" w:rsidRPr="00084792">
        <w:rPr>
          <w:rFonts w:ascii="Times New Roman" w:hAnsi="Times New Roman"/>
          <w:sz w:val="16"/>
          <w:szCs w:val="16"/>
        </w:rPr>
        <w:t>/</w:t>
      </w:r>
      <w:r w:rsidR="00F70040">
        <w:rPr>
          <w:rFonts w:ascii="Times New Roman" w:hAnsi="Times New Roman"/>
          <w:sz w:val="16"/>
          <w:szCs w:val="16"/>
        </w:rPr>
        <w:t>31</w:t>
      </w:r>
      <w:r w:rsidR="00F70040" w:rsidRPr="00084792">
        <w:rPr>
          <w:rFonts w:ascii="Times New Roman" w:hAnsi="Times New Roman"/>
          <w:sz w:val="16"/>
          <w:szCs w:val="16"/>
        </w:rPr>
        <w:t>/11</w:t>
      </w:r>
      <w:r w:rsidRPr="00084792">
        <w:rPr>
          <w:rFonts w:ascii="Times New Roman" w:hAnsi="Times New Roman"/>
          <w:sz w:val="16"/>
          <w:szCs w:val="16"/>
        </w:rPr>
        <w:tab/>
      </w:r>
      <w:r w:rsidRPr="00084792">
        <w:rPr>
          <w:rFonts w:ascii="Times New Roman" w:hAnsi="Times New Roman"/>
          <w:sz w:val="16"/>
          <w:szCs w:val="16"/>
        </w:rPr>
        <w:tab/>
        <w:t xml:space="preserve">U.S. Bank </w:t>
      </w:r>
      <w:r w:rsidRPr="00084792">
        <w:rPr>
          <w:rFonts w:ascii="Times New Roman" w:hAnsi="Times New Roman"/>
          <w:sz w:val="16"/>
          <w:szCs w:val="16"/>
        </w:rPr>
        <w:tab/>
      </w:r>
      <w:r w:rsidR="00F70040">
        <w:rPr>
          <w:rFonts w:ascii="Times New Roman" w:hAnsi="Times New Roman"/>
          <w:sz w:val="16"/>
          <w:szCs w:val="16"/>
        </w:rPr>
        <w:t>(33.38)</w:t>
      </w:r>
      <w:r w:rsidRPr="00084792">
        <w:rPr>
          <w:rFonts w:ascii="Times New Roman" w:hAnsi="Times New Roman"/>
          <w:sz w:val="16"/>
          <w:szCs w:val="16"/>
        </w:rPr>
        <w:t xml:space="preserve"> </w:t>
      </w:r>
      <w:r w:rsidRPr="00084792">
        <w:rPr>
          <w:rFonts w:ascii="Times New Roman" w:hAnsi="Times New Roman"/>
          <w:sz w:val="16"/>
          <w:szCs w:val="16"/>
        </w:rPr>
        <w:tab/>
        <w:t xml:space="preserve">(Monthly) </w:t>
      </w:r>
    </w:p>
    <w:p w:rsidR="008201EF" w:rsidRPr="00084792" w:rsidRDefault="003701F3"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Checking (Month End)</w:t>
      </w:r>
      <w:r w:rsidRPr="00084792">
        <w:rPr>
          <w:rFonts w:ascii="Times New Roman" w:hAnsi="Times New Roman"/>
          <w:sz w:val="16"/>
          <w:szCs w:val="16"/>
        </w:rPr>
        <w:tab/>
      </w:r>
      <w:r w:rsidR="00F70040">
        <w:rPr>
          <w:rFonts w:ascii="Times New Roman" w:hAnsi="Times New Roman"/>
          <w:sz w:val="16"/>
          <w:szCs w:val="16"/>
        </w:rPr>
        <w:t>7,080,884.55</w:t>
      </w:r>
      <w:r w:rsidR="008201EF" w:rsidRPr="00084792">
        <w:rPr>
          <w:rFonts w:ascii="Times New Roman" w:hAnsi="Times New Roman"/>
          <w:sz w:val="16"/>
          <w:szCs w:val="16"/>
        </w:rPr>
        <w:tab/>
      </w:r>
      <w:r w:rsidR="00F70040">
        <w:rPr>
          <w:rFonts w:ascii="Times New Roman" w:hAnsi="Times New Roman"/>
          <w:sz w:val="16"/>
          <w:szCs w:val="16"/>
        </w:rPr>
        <w:t>08</w:t>
      </w:r>
      <w:r w:rsidR="00F70040" w:rsidRPr="00084792">
        <w:rPr>
          <w:rFonts w:ascii="Times New Roman" w:hAnsi="Times New Roman"/>
          <w:sz w:val="16"/>
          <w:szCs w:val="16"/>
        </w:rPr>
        <w:t>/01/11-</w:t>
      </w:r>
      <w:r w:rsidR="00F70040">
        <w:rPr>
          <w:rFonts w:ascii="Times New Roman" w:hAnsi="Times New Roman"/>
          <w:sz w:val="16"/>
          <w:szCs w:val="16"/>
        </w:rPr>
        <w:t>08</w:t>
      </w:r>
      <w:r w:rsidR="00F70040" w:rsidRPr="00084792">
        <w:rPr>
          <w:rFonts w:ascii="Times New Roman" w:hAnsi="Times New Roman"/>
          <w:sz w:val="16"/>
          <w:szCs w:val="16"/>
        </w:rPr>
        <w:t>/</w:t>
      </w:r>
      <w:r w:rsidR="00F70040">
        <w:rPr>
          <w:rFonts w:ascii="Times New Roman" w:hAnsi="Times New Roman"/>
          <w:sz w:val="16"/>
          <w:szCs w:val="16"/>
        </w:rPr>
        <w:t>31</w:t>
      </w:r>
      <w:r w:rsidR="00F70040" w:rsidRPr="00084792">
        <w:rPr>
          <w:rFonts w:ascii="Times New Roman" w:hAnsi="Times New Roman"/>
          <w:sz w:val="16"/>
          <w:szCs w:val="16"/>
        </w:rPr>
        <w:t>/11</w:t>
      </w:r>
      <w:r w:rsidR="001B437A" w:rsidRPr="00084792">
        <w:rPr>
          <w:rFonts w:ascii="Times New Roman" w:hAnsi="Times New Roman"/>
          <w:sz w:val="16"/>
          <w:szCs w:val="16"/>
        </w:rPr>
        <w:tab/>
        <w:t>1.500</w:t>
      </w:r>
      <w:r w:rsidR="001B437A" w:rsidRPr="00084792">
        <w:rPr>
          <w:rFonts w:ascii="Times New Roman" w:hAnsi="Times New Roman"/>
          <w:sz w:val="16"/>
          <w:szCs w:val="16"/>
        </w:rPr>
        <w:tab/>
        <w:t>First Federal</w:t>
      </w:r>
      <w:r w:rsidR="001B437A" w:rsidRPr="00084792">
        <w:rPr>
          <w:rFonts w:ascii="Times New Roman" w:hAnsi="Times New Roman"/>
          <w:sz w:val="16"/>
          <w:szCs w:val="16"/>
        </w:rPr>
        <w:tab/>
      </w:r>
      <w:r w:rsidR="00F70040">
        <w:rPr>
          <w:rFonts w:ascii="Times New Roman" w:hAnsi="Times New Roman"/>
          <w:sz w:val="16"/>
          <w:szCs w:val="16"/>
        </w:rPr>
        <w:t>8,979.85</w:t>
      </w:r>
      <w:r w:rsidR="008201EF" w:rsidRPr="00084792">
        <w:rPr>
          <w:rFonts w:ascii="Times New Roman" w:hAnsi="Times New Roman"/>
          <w:sz w:val="16"/>
          <w:szCs w:val="16"/>
        </w:rPr>
        <w:tab/>
        <w:t>(Monthly)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right" w:pos="8640"/>
          <w:tab w:val="left" w:pos="8910"/>
        </w:tabs>
        <w:ind w:left="720" w:right="-270"/>
        <w:rPr>
          <w:rFonts w:ascii="Times New Roman" w:hAnsi="Times New Roman"/>
          <w:sz w:val="16"/>
          <w:szCs w:val="16"/>
        </w:rPr>
      </w:pPr>
      <w:r w:rsidRPr="00084792">
        <w:rPr>
          <w:rFonts w:ascii="Times New Roman" w:hAnsi="Times New Roman"/>
          <w:sz w:val="16"/>
          <w:szCs w:val="16"/>
        </w:rPr>
        <w:t>AEF Endowment Fund</w:t>
      </w:r>
      <w:r w:rsidRPr="00084792">
        <w:rPr>
          <w:rFonts w:ascii="Times New Roman" w:hAnsi="Times New Roman"/>
          <w:sz w:val="16"/>
          <w:szCs w:val="16"/>
        </w:rPr>
        <w:tab/>
      </w:r>
      <w:r w:rsidR="007D4A6F" w:rsidRPr="00084792">
        <w:rPr>
          <w:rFonts w:ascii="Times New Roman" w:hAnsi="Times New Roman"/>
          <w:sz w:val="16"/>
          <w:szCs w:val="16"/>
          <w:u w:val="single"/>
        </w:rPr>
        <w:t>33,291.20</w:t>
      </w:r>
      <w:r w:rsidRPr="00084792">
        <w:rPr>
          <w:rFonts w:ascii="Times New Roman" w:hAnsi="Times New Roman"/>
          <w:sz w:val="16"/>
          <w:szCs w:val="16"/>
        </w:rPr>
        <w:tab/>
      </w:r>
      <w:r w:rsidR="00F70040">
        <w:rPr>
          <w:rFonts w:ascii="Times New Roman" w:hAnsi="Times New Roman"/>
          <w:sz w:val="16"/>
          <w:szCs w:val="16"/>
        </w:rPr>
        <w:t>08</w:t>
      </w:r>
      <w:r w:rsidR="00F70040" w:rsidRPr="00084792">
        <w:rPr>
          <w:rFonts w:ascii="Times New Roman" w:hAnsi="Times New Roman"/>
          <w:sz w:val="16"/>
          <w:szCs w:val="16"/>
        </w:rPr>
        <w:t>/01/11-</w:t>
      </w:r>
      <w:r w:rsidR="00F70040">
        <w:rPr>
          <w:rFonts w:ascii="Times New Roman" w:hAnsi="Times New Roman"/>
          <w:sz w:val="16"/>
          <w:szCs w:val="16"/>
        </w:rPr>
        <w:t>08</w:t>
      </w:r>
      <w:r w:rsidR="00F70040" w:rsidRPr="00084792">
        <w:rPr>
          <w:rFonts w:ascii="Times New Roman" w:hAnsi="Times New Roman"/>
          <w:sz w:val="16"/>
          <w:szCs w:val="16"/>
        </w:rPr>
        <w:t>/</w:t>
      </w:r>
      <w:r w:rsidR="00F70040">
        <w:rPr>
          <w:rFonts w:ascii="Times New Roman" w:hAnsi="Times New Roman"/>
          <w:sz w:val="16"/>
          <w:szCs w:val="16"/>
        </w:rPr>
        <w:t>31</w:t>
      </w:r>
      <w:r w:rsidR="00F70040" w:rsidRPr="00084792">
        <w:rPr>
          <w:rFonts w:ascii="Times New Roman" w:hAnsi="Times New Roman"/>
          <w:sz w:val="16"/>
          <w:szCs w:val="16"/>
        </w:rPr>
        <w:t>/11</w:t>
      </w:r>
      <w:r w:rsidR="0092072C" w:rsidRPr="00084792">
        <w:rPr>
          <w:rFonts w:ascii="Times New Roman" w:hAnsi="Times New Roman"/>
          <w:sz w:val="16"/>
          <w:szCs w:val="16"/>
        </w:rPr>
        <w:tab/>
      </w:r>
      <w:r w:rsidR="0092072C" w:rsidRPr="00084792">
        <w:rPr>
          <w:rFonts w:ascii="Times New Roman" w:hAnsi="Times New Roman"/>
          <w:sz w:val="16"/>
          <w:szCs w:val="16"/>
        </w:rPr>
        <w:tab/>
      </w:r>
      <w:r w:rsidRPr="00084792">
        <w:rPr>
          <w:rFonts w:ascii="Times New Roman" w:hAnsi="Times New Roman"/>
          <w:sz w:val="16"/>
          <w:szCs w:val="16"/>
        </w:rPr>
        <w:t>Edward Jones</w:t>
      </w:r>
      <w:r w:rsidR="00EA5825" w:rsidRPr="00084792">
        <w:rPr>
          <w:rFonts w:ascii="Times New Roman" w:hAnsi="Times New Roman"/>
          <w:sz w:val="16"/>
          <w:szCs w:val="16"/>
        </w:rPr>
        <w:tab/>
      </w:r>
      <w:r w:rsidR="009745E4">
        <w:rPr>
          <w:rFonts w:ascii="Times New Roman" w:hAnsi="Times New Roman"/>
          <w:sz w:val="16"/>
          <w:szCs w:val="16"/>
        </w:rPr>
        <w:tab/>
      </w:r>
      <w:r w:rsidR="00CA1050" w:rsidRPr="00084792">
        <w:rPr>
          <w:rFonts w:ascii="Times New Roman" w:hAnsi="Times New Roman"/>
          <w:sz w:val="16"/>
          <w:szCs w:val="16"/>
        </w:rPr>
        <w:tab/>
      </w:r>
      <w:r w:rsidRPr="00084792">
        <w:rPr>
          <w:rFonts w:ascii="Times New Roman" w:hAnsi="Times New Roman"/>
          <w:sz w:val="16"/>
          <w:szCs w:val="16"/>
        </w:rPr>
        <w:t>(Quarterly)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ab/>
      </w:r>
      <w:r w:rsidR="008F10D8" w:rsidRPr="00084792">
        <w:rPr>
          <w:rFonts w:ascii="Times New Roman" w:hAnsi="Times New Roman"/>
          <w:sz w:val="16"/>
          <w:szCs w:val="16"/>
        </w:rPr>
        <w:t>$</w:t>
      </w:r>
      <w:r w:rsidR="00416F2C">
        <w:rPr>
          <w:rFonts w:ascii="Times New Roman" w:hAnsi="Times New Roman"/>
          <w:sz w:val="16"/>
          <w:szCs w:val="16"/>
        </w:rPr>
        <w:t>8,142,581.02</w:t>
      </w:r>
    </w:p>
    <w:p w:rsidR="008201EF" w:rsidRPr="00084792"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084792" w:rsidRDefault="00E50544" w:rsidP="00D63ACF">
      <w:pPr>
        <w:pStyle w:val="BodyTextIndent2"/>
        <w:shd w:val="clear" w:color="auto" w:fill="FFFFFF" w:themeFill="background1"/>
        <w:ind w:right="72"/>
        <w:rPr>
          <w:rFonts w:ascii="Times New Roman" w:hAnsi="Times New Roman"/>
          <w:b/>
          <w:sz w:val="20"/>
          <w:szCs w:val="20"/>
        </w:rPr>
      </w:pPr>
      <w:r>
        <w:rPr>
          <w:rFonts w:ascii="Times New Roman" w:hAnsi="Times New Roman"/>
          <w:b/>
          <w:noProof/>
          <w:sz w:val="20"/>
          <w:szCs w:val="20"/>
        </w:rPr>
        <w:pict>
          <v:line id="_x0000_s1040" style="position:absolute;left:0;text-align:left;z-index:251657216" from="92.1pt,-6.35pt" to="92.1pt,-6.35pt" wrapcoords="1 1 1 1 1 1 1 1 1 1">
            <w10:wrap type="tight" side="left"/>
          </v:line>
        </w:pict>
      </w:r>
      <w:r w:rsidR="008201EF" w:rsidRPr="00084792">
        <w:rPr>
          <w:rFonts w:ascii="Times New Roman" w:hAnsi="Times New Roman"/>
          <w:b/>
          <w:sz w:val="20"/>
          <w:szCs w:val="20"/>
        </w:rPr>
        <w:t>These investments represent all of Apollo’s cash (not just the General Fund) as of the end of the month. The portfolio includes the General Fund, P.I. Fund, Cafeteria, Adult Education, all Trusts, Grants, and Student Activities.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084792" w:rsidRDefault="00FE4DD3" w:rsidP="000E2A7B">
      <w:pPr>
        <w:pStyle w:val="BodyTextIndent2"/>
        <w:shd w:val="clear" w:color="auto" w:fill="FFFFFF" w:themeFill="background1"/>
        <w:tabs>
          <w:tab w:val="clear" w:pos="5760"/>
          <w:tab w:val="clear" w:pos="8640"/>
        </w:tabs>
        <w:rPr>
          <w:rFonts w:ascii="Times New Roman" w:hAnsi="Times New Roman"/>
          <w:sz w:val="21"/>
          <w:szCs w:val="21"/>
        </w:rPr>
      </w:pPr>
      <w:r w:rsidRPr="00084792">
        <w:rPr>
          <w:rFonts w:ascii="Times New Roman" w:hAnsi="Times New Roman"/>
          <w:sz w:val="21"/>
          <w:szCs w:val="21"/>
        </w:rPr>
        <w:t xml:space="preserve">Rates for $500,000 as of </w:t>
      </w:r>
      <w:r w:rsidR="00F70040">
        <w:rPr>
          <w:rFonts w:ascii="Times New Roman" w:hAnsi="Times New Roman"/>
          <w:sz w:val="21"/>
          <w:szCs w:val="21"/>
        </w:rPr>
        <w:t>September</w:t>
      </w:r>
      <w:r w:rsidR="008B33E7">
        <w:rPr>
          <w:rFonts w:ascii="Times New Roman" w:hAnsi="Times New Roman"/>
          <w:sz w:val="21"/>
          <w:szCs w:val="21"/>
        </w:rPr>
        <w:t xml:space="preserve"> 1</w:t>
      </w:r>
      <w:r w:rsidR="00F70040">
        <w:rPr>
          <w:rFonts w:ascii="Times New Roman" w:hAnsi="Times New Roman"/>
          <w:sz w:val="21"/>
          <w:szCs w:val="21"/>
        </w:rPr>
        <w:t>5</w:t>
      </w:r>
      <w:r w:rsidR="00A13F12" w:rsidRPr="00084792">
        <w:rPr>
          <w:rFonts w:ascii="Times New Roman" w:hAnsi="Times New Roman"/>
          <w:sz w:val="21"/>
          <w:szCs w:val="21"/>
        </w:rPr>
        <w:t>,</w:t>
      </w:r>
      <w:r w:rsidR="00C05781" w:rsidRPr="00084792">
        <w:rPr>
          <w:rFonts w:ascii="Times New Roman" w:hAnsi="Times New Roman"/>
          <w:sz w:val="21"/>
          <w:szCs w:val="21"/>
        </w:rPr>
        <w:t xml:space="preserve"> 2011</w:t>
      </w:r>
      <w:r w:rsidR="008201EF" w:rsidRPr="00084792">
        <w:rPr>
          <w:rFonts w:ascii="Times New Roman" w:hAnsi="Times New Roman"/>
          <w:sz w:val="21"/>
          <w:szCs w:val="21"/>
        </w:rPr>
        <w:t>:</w:t>
      </w:r>
    </w:p>
    <w:p w:rsidR="008201EF" w:rsidRPr="00084792"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084792"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084792">
        <w:rPr>
          <w:rFonts w:ascii="Times New Roman" w:hAnsi="Times New Roman"/>
          <w:sz w:val="22"/>
          <w:u w:val="single"/>
        </w:rPr>
        <w:t>Money Mkt</w:t>
      </w:r>
      <w:r w:rsidRPr="00084792">
        <w:rPr>
          <w:rFonts w:ascii="Times New Roman" w:hAnsi="Times New Roman"/>
          <w:sz w:val="22"/>
        </w:rPr>
        <w:t xml:space="preserve">  </w:t>
      </w:r>
      <w:r w:rsidRPr="00084792">
        <w:rPr>
          <w:rFonts w:ascii="Times New Roman" w:hAnsi="Times New Roman"/>
          <w:sz w:val="22"/>
        </w:rPr>
        <w:tab/>
      </w:r>
      <w:r w:rsidRPr="00084792">
        <w:rPr>
          <w:rFonts w:ascii="Times New Roman" w:hAnsi="Times New Roman"/>
          <w:sz w:val="22"/>
          <w:u w:val="single"/>
        </w:rPr>
        <w:t>30 days</w:t>
      </w:r>
      <w:r w:rsidRPr="00084792">
        <w:rPr>
          <w:rFonts w:ascii="Times New Roman" w:hAnsi="Times New Roman"/>
          <w:sz w:val="22"/>
        </w:rPr>
        <w:t xml:space="preserve">    </w:t>
      </w:r>
      <w:r w:rsidRPr="00084792">
        <w:rPr>
          <w:rFonts w:ascii="Times New Roman" w:hAnsi="Times New Roman"/>
          <w:sz w:val="22"/>
          <w:u w:val="single"/>
        </w:rPr>
        <w:t>60 days</w:t>
      </w:r>
      <w:r w:rsidRPr="00084792">
        <w:rPr>
          <w:rFonts w:ascii="Times New Roman" w:hAnsi="Times New Roman"/>
          <w:sz w:val="22"/>
        </w:rPr>
        <w:t xml:space="preserve">    </w:t>
      </w:r>
      <w:r w:rsidRPr="00084792">
        <w:rPr>
          <w:rFonts w:ascii="Times New Roman" w:hAnsi="Times New Roman"/>
          <w:sz w:val="22"/>
          <w:u w:val="single"/>
        </w:rPr>
        <w:t>90 days</w:t>
      </w:r>
      <w:r w:rsidRPr="00084792">
        <w:rPr>
          <w:rFonts w:ascii="Times New Roman" w:hAnsi="Times New Roman"/>
          <w:sz w:val="22"/>
        </w:rPr>
        <w:t xml:space="preserve">      </w:t>
      </w:r>
      <w:r w:rsidRPr="00084792">
        <w:rPr>
          <w:rFonts w:ascii="Times New Roman" w:hAnsi="Times New Roman"/>
          <w:sz w:val="22"/>
          <w:u w:val="single"/>
        </w:rPr>
        <w:t>6 mos.</w:t>
      </w:r>
      <w:r w:rsidRPr="00084792">
        <w:rPr>
          <w:rFonts w:ascii="Times New Roman" w:hAnsi="Times New Roman"/>
          <w:sz w:val="22"/>
        </w:rPr>
        <w:t xml:space="preserve">      </w:t>
      </w:r>
      <w:r w:rsidRPr="00084792">
        <w:rPr>
          <w:rFonts w:ascii="Times New Roman" w:hAnsi="Times New Roman"/>
          <w:sz w:val="22"/>
          <w:u w:val="single"/>
        </w:rPr>
        <w:t>1 year</w:t>
      </w:r>
      <w:r w:rsidRPr="00084792">
        <w:rPr>
          <w:rFonts w:ascii="Times New Roman" w:hAnsi="Times New Roman"/>
          <w:sz w:val="22"/>
        </w:rPr>
        <w:t xml:space="preserve">       </w:t>
      </w:r>
      <w:r w:rsidRPr="00084792">
        <w:rPr>
          <w:rFonts w:ascii="Times New Roman" w:hAnsi="Times New Roman"/>
          <w:sz w:val="22"/>
          <w:u w:val="single"/>
        </w:rPr>
        <w:t>2</w:t>
      </w:r>
      <w:r w:rsidR="00CF77CC" w:rsidRPr="00084792">
        <w:rPr>
          <w:rFonts w:ascii="Times New Roman" w:hAnsi="Times New Roman"/>
          <w:sz w:val="22"/>
          <w:u w:val="single"/>
        </w:rPr>
        <w:t xml:space="preserve"> </w:t>
      </w:r>
      <w:r w:rsidRPr="00084792">
        <w:rPr>
          <w:rFonts w:ascii="Times New Roman" w:hAnsi="Times New Roman"/>
          <w:sz w:val="22"/>
          <w:u w:val="single"/>
        </w:rPr>
        <w:t>years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9745E4" w:rsidRPr="00084792"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Family of Banks</w:t>
      </w:r>
      <w:r>
        <w:rPr>
          <w:rFonts w:ascii="Times New Roman" w:hAnsi="Times New Roman"/>
          <w:sz w:val="22"/>
        </w:rPr>
        <w:tab/>
        <w:t>-----</w:t>
      </w:r>
      <w:r>
        <w:rPr>
          <w:rFonts w:ascii="Times New Roman" w:hAnsi="Times New Roman"/>
          <w:sz w:val="22"/>
        </w:rPr>
        <w:tab/>
        <w:t>0.01</w:t>
      </w:r>
      <w:r>
        <w:rPr>
          <w:rFonts w:ascii="Times New Roman" w:hAnsi="Times New Roman"/>
          <w:sz w:val="22"/>
        </w:rPr>
        <w:tab/>
        <w:t>-----</w:t>
      </w:r>
      <w:r>
        <w:rPr>
          <w:rFonts w:ascii="Times New Roman" w:hAnsi="Times New Roman"/>
          <w:sz w:val="22"/>
        </w:rPr>
        <w:tab/>
        <w:t>0.07</w:t>
      </w:r>
      <w:r>
        <w:rPr>
          <w:rFonts w:ascii="Times New Roman" w:hAnsi="Times New Roman"/>
          <w:sz w:val="22"/>
        </w:rPr>
        <w:tab/>
        <w:t>0.17</w:t>
      </w:r>
      <w:r>
        <w:rPr>
          <w:rFonts w:ascii="Times New Roman" w:hAnsi="Times New Roman"/>
          <w:sz w:val="22"/>
        </w:rPr>
        <w:tab/>
        <w:t>0.27</w:t>
      </w:r>
      <w:r>
        <w:rPr>
          <w:rFonts w:ascii="Times New Roman" w:hAnsi="Times New Roman"/>
          <w:sz w:val="22"/>
        </w:rPr>
        <w:tab/>
        <w:t>0.47</w:t>
      </w:r>
      <w:r>
        <w:rPr>
          <w:rFonts w:ascii="Times New Roman" w:hAnsi="Times New Roman"/>
          <w:sz w:val="22"/>
        </w:rPr>
        <w:tab/>
      </w:r>
    </w:p>
    <w:p w:rsidR="00F70040" w:rsidRDefault="00F70040"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Fifth Third</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0.19</w:t>
      </w:r>
    </w:p>
    <w:p w:rsidR="009745E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Star Ohio</w:t>
      </w:r>
      <w:r>
        <w:rPr>
          <w:rFonts w:ascii="Times New Roman" w:hAnsi="Times New Roman"/>
          <w:sz w:val="22"/>
        </w:rPr>
        <w:tab/>
        <w:t>0.03</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r>
        <w:rPr>
          <w:rFonts w:ascii="Times New Roman" w:hAnsi="Times New Roman"/>
          <w:sz w:val="22"/>
        </w:rPr>
        <w:tab/>
        <w:t>-----</w:t>
      </w:r>
    </w:p>
    <w:p w:rsidR="009745E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First Federal</w:t>
      </w:r>
      <w:r>
        <w:rPr>
          <w:rFonts w:ascii="Times New Roman" w:hAnsi="Times New Roman"/>
          <w:sz w:val="22"/>
        </w:rPr>
        <w:tab/>
        <w:t>-----</w:t>
      </w:r>
      <w:r>
        <w:rPr>
          <w:rFonts w:ascii="Times New Roman" w:hAnsi="Times New Roman"/>
          <w:sz w:val="22"/>
        </w:rPr>
        <w:tab/>
        <w:t>0.05</w:t>
      </w:r>
      <w:r>
        <w:rPr>
          <w:rFonts w:ascii="Times New Roman" w:hAnsi="Times New Roman"/>
          <w:sz w:val="22"/>
        </w:rPr>
        <w:tab/>
      </w:r>
      <w:r w:rsidR="00263FF6">
        <w:rPr>
          <w:rFonts w:ascii="Times New Roman" w:hAnsi="Times New Roman"/>
          <w:sz w:val="22"/>
        </w:rPr>
        <w:t>-----</w:t>
      </w:r>
      <w:r w:rsidR="00263FF6">
        <w:rPr>
          <w:rFonts w:ascii="Times New Roman" w:hAnsi="Times New Roman"/>
          <w:sz w:val="22"/>
        </w:rPr>
        <w:tab/>
      </w:r>
      <w:r>
        <w:rPr>
          <w:rFonts w:ascii="Times New Roman" w:hAnsi="Times New Roman"/>
          <w:sz w:val="22"/>
        </w:rPr>
        <w:t>0.05</w:t>
      </w:r>
      <w:r>
        <w:rPr>
          <w:rFonts w:ascii="Times New Roman" w:hAnsi="Times New Roman"/>
          <w:sz w:val="22"/>
        </w:rPr>
        <w:tab/>
        <w:t>0.05</w:t>
      </w:r>
      <w:r>
        <w:rPr>
          <w:rFonts w:ascii="Times New Roman" w:hAnsi="Times New Roman"/>
          <w:sz w:val="22"/>
        </w:rPr>
        <w:tab/>
        <w:t>0.</w:t>
      </w:r>
      <w:r w:rsidR="00035EC2">
        <w:rPr>
          <w:rFonts w:ascii="Times New Roman" w:hAnsi="Times New Roman"/>
          <w:sz w:val="22"/>
        </w:rPr>
        <w:t>25</w:t>
      </w:r>
      <w:r>
        <w:rPr>
          <w:rFonts w:ascii="Times New Roman" w:hAnsi="Times New Roman"/>
          <w:sz w:val="22"/>
        </w:rPr>
        <w:tab/>
        <w:t>0.</w:t>
      </w:r>
      <w:r w:rsidR="00035EC2">
        <w:rPr>
          <w:rFonts w:ascii="Times New Roman" w:hAnsi="Times New Roman"/>
          <w:sz w:val="22"/>
        </w:rPr>
        <w:t>50</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Treasuries</w:t>
      </w:r>
      <w:r w:rsidRPr="00084792">
        <w:rPr>
          <w:rFonts w:ascii="Times New Roman" w:hAnsi="Times New Roman"/>
          <w:sz w:val="22"/>
        </w:rPr>
        <w:tab/>
        <w:t>-----</w:t>
      </w:r>
      <w:r w:rsidRPr="00084792">
        <w:rPr>
          <w:rFonts w:ascii="Times New Roman" w:hAnsi="Times New Roman"/>
          <w:sz w:val="22"/>
        </w:rPr>
        <w:tab/>
      </w:r>
      <w:r w:rsidR="00F70040">
        <w:rPr>
          <w:rFonts w:ascii="Times New Roman" w:hAnsi="Times New Roman"/>
          <w:sz w:val="22"/>
        </w:rPr>
        <w:t>-----</w:t>
      </w:r>
      <w:r w:rsidRPr="00084792">
        <w:rPr>
          <w:rFonts w:ascii="Times New Roman" w:hAnsi="Times New Roman"/>
          <w:sz w:val="22"/>
        </w:rPr>
        <w:tab/>
      </w:r>
      <w:r w:rsidR="00416F2C">
        <w:rPr>
          <w:rFonts w:ascii="Times New Roman" w:hAnsi="Times New Roman"/>
          <w:sz w:val="22"/>
        </w:rPr>
        <w:t>-----</w:t>
      </w:r>
      <w:r w:rsidRPr="00084792">
        <w:rPr>
          <w:rFonts w:ascii="Times New Roman" w:hAnsi="Times New Roman"/>
          <w:sz w:val="22"/>
        </w:rPr>
        <w:tab/>
        <w:t>0.</w:t>
      </w:r>
      <w:r w:rsidR="0059283A">
        <w:rPr>
          <w:rFonts w:ascii="Times New Roman" w:hAnsi="Times New Roman"/>
          <w:sz w:val="22"/>
        </w:rPr>
        <w:t>01</w:t>
      </w:r>
      <w:r w:rsidRPr="00084792">
        <w:rPr>
          <w:rFonts w:ascii="Times New Roman" w:hAnsi="Times New Roman"/>
          <w:sz w:val="22"/>
        </w:rPr>
        <w:tab/>
        <w:t>0</w:t>
      </w:r>
      <w:r w:rsidR="003D0006" w:rsidRPr="00084792">
        <w:rPr>
          <w:rFonts w:ascii="Times New Roman" w:hAnsi="Times New Roman"/>
          <w:sz w:val="22"/>
        </w:rPr>
        <w:t>.</w:t>
      </w:r>
      <w:r w:rsidR="0059283A">
        <w:rPr>
          <w:rFonts w:ascii="Times New Roman" w:hAnsi="Times New Roman"/>
          <w:sz w:val="22"/>
        </w:rPr>
        <w:t>05</w:t>
      </w:r>
      <w:r w:rsidRPr="00084792">
        <w:rPr>
          <w:rFonts w:ascii="Times New Roman" w:hAnsi="Times New Roman"/>
          <w:sz w:val="22"/>
        </w:rPr>
        <w:tab/>
        <w:t>0.</w:t>
      </w:r>
      <w:r w:rsidR="004A2A78">
        <w:rPr>
          <w:rFonts w:ascii="Times New Roman" w:hAnsi="Times New Roman"/>
          <w:sz w:val="22"/>
        </w:rPr>
        <w:t>11</w:t>
      </w:r>
      <w:r w:rsidRPr="00084792">
        <w:rPr>
          <w:rFonts w:ascii="Times New Roman" w:hAnsi="Times New Roman"/>
          <w:sz w:val="22"/>
        </w:rPr>
        <w:tab/>
        <w:t>0.</w:t>
      </w:r>
      <w:r w:rsidR="004A2A78">
        <w:rPr>
          <w:rFonts w:ascii="Times New Roman" w:hAnsi="Times New Roman"/>
          <w:sz w:val="22"/>
        </w:rPr>
        <w:t>17</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084792">
        <w:rPr>
          <w:rFonts w:ascii="Times New Roman" w:hAnsi="Times New Roman"/>
          <w:sz w:val="22"/>
        </w:rPr>
        <w:t>Com Paper</w:t>
      </w:r>
      <w:r w:rsidRPr="00084792">
        <w:rPr>
          <w:rFonts w:ascii="Times New Roman" w:hAnsi="Times New Roman"/>
          <w:sz w:val="22"/>
        </w:rPr>
        <w:tab/>
        <w:t>-----</w:t>
      </w:r>
      <w:r w:rsidRPr="00084792">
        <w:rPr>
          <w:rFonts w:ascii="Times New Roman" w:hAnsi="Times New Roman"/>
          <w:sz w:val="22"/>
        </w:rPr>
        <w:tab/>
        <w:t>0.</w:t>
      </w:r>
      <w:r w:rsidR="00740D19">
        <w:rPr>
          <w:rFonts w:ascii="Times New Roman" w:hAnsi="Times New Roman"/>
          <w:sz w:val="22"/>
        </w:rPr>
        <w:t>09</w:t>
      </w:r>
      <w:r w:rsidRPr="00084792">
        <w:rPr>
          <w:rFonts w:ascii="Times New Roman" w:hAnsi="Times New Roman"/>
          <w:sz w:val="22"/>
        </w:rPr>
        <w:tab/>
        <w:t>0.</w:t>
      </w:r>
      <w:r w:rsidR="00740D19">
        <w:rPr>
          <w:rFonts w:ascii="Times New Roman" w:hAnsi="Times New Roman"/>
          <w:sz w:val="22"/>
        </w:rPr>
        <w:t>19</w:t>
      </w:r>
      <w:r w:rsidRPr="00084792">
        <w:rPr>
          <w:rFonts w:ascii="Times New Roman" w:hAnsi="Times New Roman"/>
          <w:sz w:val="22"/>
        </w:rPr>
        <w:tab/>
        <w:t>0.</w:t>
      </w:r>
      <w:r w:rsidR="00263FF6">
        <w:rPr>
          <w:rFonts w:ascii="Times New Roman" w:hAnsi="Times New Roman"/>
          <w:sz w:val="22"/>
        </w:rPr>
        <w:t>2</w:t>
      </w:r>
      <w:r w:rsidR="00740D19">
        <w:rPr>
          <w:rFonts w:ascii="Times New Roman" w:hAnsi="Times New Roman"/>
          <w:sz w:val="22"/>
        </w:rPr>
        <w:t>6</w:t>
      </w:r>
      <w:r w:rsidRPr="00084792">
        <w:rPr>
          <w:rFonts w:ascii="Times New Roman" w:hAnsi="Times New Roman"/>
          <w:sz w:val="22"/>
        </w:rPr>
        <w:tab/>
        <w:t>-----</w:t>
      </w:r>
      <w:r w:rsidRPr="00084792">
        <w:rPr>
          <w:rFonts w:ascii="Times New Roman" w:hAnsi="Times New Roman"/>
          <w:sz w:val="22"/>
        </w:rPr>
        <w:tab/>
        <w:t>-----</w:t>
      </w:r>
      <w:r w:rsidRPr="00084792">
        <w:rPr>
          <w:rFonts w:ascii="Times New Roman" w:hAnsi="Times New Roman"/>
          <w:sz w:val="22"/>
        </w:rPr>
        <w:tab/>
        <w:t>-----</w:t>
      </w:r>
    </w:p>
    <w:p w:rsidR="000D37B7" w:rsidRPr="00084792" w:rsidRDefault="000D37B7" w:rsidP="000D37B7">
      <w:pPr>
        <w:pStyle w:val="BodyTextIndent3"/>
        <w:tabs>
          <w:tab w:val="left" w:pos="-1440"/>
        </w:tabs>
        <w:ind w:left="720"/>
        <w:rPr>
          <w:rFonts w:ascii="Times New Roman" w:hAnsi="Times New Roman"/>
          <w:b/>
          <w:smallCaps/>
          <w:sz w:val="28"/>
          <w:szCs w:val="28"/>
          <w:u w:val="single"/>
        </w:rPr>
      </w:pPr>
    </w:p>
    <w:p w:rsidR="00C97F5D" w:rsidRDefault="005C6165" w:rsidP="00C97F5D">
      <w:pPr>
        <w:tabs>
          <w:tab w:val="left" w:pos="3357"/>
          <w:tab w:val="left" w:pos="4488"/>
          <w:tab w:val="left" w:pos="5423"/>
          <w:tab w:val="left" w:pos="6255"/>
          <w:tab w:val="left" w:pos="7227"/>
          <w:tab w:val="left" w:pos="7389"/>
          <w:tab w:val="left" w:pos="8228"/>
          <w:tab w:val="left" w:pos="8325"/>
          <w:tab w:val="left" w:pos="9163"/>
        </w:tabs>
        <w:ind w:left="720" w:right="-547"/>
        <w:rPr>
          <w:rFonts w:ascii="Times New Roman" w:hAnsi="Times New Roman"/>
          <w:b/>
          <w:bCs/>
          <w:smallCaps/>
        </w:rPr>
      </w:pPr>
      <w:r>
        <w:rPr>
          <w:rFonts w:ascii="Times New Roman" w:hAnsi="Times New Roman"/>
          <w:b/>
          <w:bCs/>
          <w:smallCaps/>
        </w:rPr>
        <w:t>G</w:t>
      </w:r>
      <w:r>
        <w:rPr>
          <w:rFonts w:ascii="Times New Roman" w:hAnsi="Times New Roman"/>
          <w:b/>
          <w:bCs/>
        </w:rPr>
        <w:t>rant</w:t>
      </w:r>
      <w:r w:rsidR="000E7FEA">
        <w:rPr>
          <w:rFonts w:ascii="Times New Roman" w:hAnsi="Times New Roman"/>
          <w:b/>
          <w:bCs/>
          <w:smallCaps/>
        </w:rPr>
        <w:t>:</w:t>
      </w:r>
    </w:p>
    <w:p w:rsidR="00C97F5D" w:rsidRPr="005C6165" w:rsidRDefault="00C97F5D" w:rsidP="00C97F5D">
      <w:pPr>
        <w:tabs>
          <w:tab w:val="left" w:pos="-720"/>
          <w:tab w:val="left" w:pos="0"/>
          <w:tab w:val="left" w:pos="720"/>
          <w:tab w:val="left" w:pos="3960"/>
          <w:tab w:val="decimal" w:pos="7830"/>
        </w:tabs>
        <w:suppressAutoHyphens/>
        <w:ind w:left="720"/>
        <w:rPr>
          <w:rFonts w:ascii="Times New Roman" w:hAnsi="Times New Roman"/>
          <w:b/>
          <w:sz w:val="8"/>
          <w:szCs w:val="8"/>
        </w:rPr>
      </w:pPr>
    </w:p>
    <w:p w:rsidR="00C97F5D" w:rsidRPr="00084792" w:rsidRDefault="007414B2" w:rsidP="00C97F5D">
      <w:pPr>
        <w:pStyle w:val="Heading3"/>
        <w:ind w:left="720"/>
        <w:rPr>
          <w:rFonts w:ascii="Times New Roman" w:hAnsi="Times New Roman"/>
          <w:color w:val="000000"/>
          <w:sz w:val="16"/>
          <w:szCs w:val="16"/>
        </w:rPr>
      </w:pPr>
      <w:r>
        <w:rPr>
          <w:rFonts w:ascii="Times New Roman" w:hAnsi="Times New Roman"/>
          <w:color w:val="000000"/>
          <w:sz w:val="22"/>
          <w:szCs w:val="22"/>
          <w:u w:val="single"/>
        </w:rPr>
        <w:t>Stafford Loans Grant</w:t>
      </w:r>
      <w:r w:rsidR="00C97F5D" w:rsidRPr="00084792">
        <w:rPr>
          <w:rFonts w:ascii="Times New Roman" w:hAnsi="Times New Roman"/>
          <w:color w:val="000000"/>
          <w:sz w:val="22"/>
          <w:szCs w:val="22"/>
          <w:u w:val="single"/>
        </w:rPr>
        <w:t xml:space="preserve"> – FY</w:t>
      </w:r>
      <w:r w:rsidR="00404EDC" w:rsidRPr="00084792">
        <w:rPr>
          <w:rFonts w:ascii="Times New Roman" w:hAnsi="Times New Roman"/>
          <w:color w:val="000000"/>
          <w:sz w:val="22"/>
          <w:szCs w:val="22"/>
          <w:u w:val="single"/>
        </w:rPr>
        <w:t xml:space="preserve"> </w:t>
      </w:r>
      <w:r w:rsidR="00C97F5D" w:rsidRPr="00084792">
        <w:rPr>
          <w:rFonts w:ascii="Times New Roman" w:hAnsi="Times New Roman"/>
          <w:color w:val="000000"/>
          <w:sz w:val="22"/>
          <w:szCs w:val="22"/>
          <w:u w:val="single"/>
        </w:rPr>
        <w:t>2012</w:t>
      </w:r>
      <w:r w:rsidR="00C97F5D" w:rsidRPr="00084792">
        <w:rPr>
          <w:rFonts w:ascii="Times New Roman" w:hAnsi="Times New Roman"/>
          <w:color w:val="000000"/>
          <w:sz w:val="22"/>
          <w:szCs w:val="22"/>
          <w:u w:val="single"/>
        </w:rPr>
        <w:br/>
      </w:r>
    </w:p>
    <w:p w:rsidR="00C97F5D" w:rsidRPr="00084792" w:rsidRDefault="00C97F5D" w:rsidP="00C97F5D">
      <w:pPr>
        <w:pStyle w:val="Heading3"/>
        <w:ind w:left="720"/>
        <w:rPr>
          <w:rFonts w:ascii="Times New Roman" w:hAnsi="Times New Roman"/>
          <w:b w:val="0"/>
          <w:color w:val="000000"/>
          <w:sz w:val="22"/>
          <w:szCs w:val="22"/>
        </w:rPr>
      </w:pPr>
      <w:r w:rsidRPr="00084792">
        <w:rPr>
          <w:rFonts w:ascii="Times New Roman" w:hAnsi="Times New Roman"/>
          <w:b w:val="0"/>
          <w:color w:val="000000"/>
          <w:sz w:val="22"/>
          <w:szCs w:val="22"/>
        </w:rPr>
        <w:t>To accept $</w:t>
      </w:r>
      <w:r w:rsidR="007414B2">
        <w:rPr>
          <w:rFonts w:ascii="Times New Roman" w:hAnsi="Times New Roman"/>
          <w:b w:val="0"/>
          <w:color w:val="000000"/>
          <w:sz w:val="22"/>
          <w:szCs w:val="22"/>
        </w:rPr>
        <w:t>170,000</w:t>
      </w:r>
      <w:r w:rsidRPr="00084792">
        <w:rPr>
          <w:rFonts w:ascii="Times New Roman" w:hAnsi="Times New Roman"/>
          <w:b w:val="0"/>
          <w:color w:val="000000"/>
          <w:sz w:val="22"/>
          <w:szCs w:val="22"/>
        </w:rPr>
        <w:t xml:space="preserve"> from the </w:t>
      </w:r>
      <w:r w:rsidR="007414B2">
        <w:rPr>
          <w:rFonts w:ascii="Times New Roman" w:hAnsi="Times New Roman"/>
          <w:b w:val="0"/>
          <w:color w:val="000000"/>
          <w:sz w:val="22"/>
          <w:szCs w:val="22"/>
        </w:rPr>
        <w:t>U.S. Department of Education for the purpose of developing the FY 2012 Stafford Loan Grant.  The Board also directs the Treasurer to increase Appropriations and Estimated Resources as follows:</w:t>
      </w:r>
    </w:p>
    <w:p w:rsidR="00C97F5D" w:rsidRPr="00084792" w:rsidRDefault="00C97F5D" w:rsidP="00C97F5D">
      <w:pPr>
        <w:ind w:left="720"/>
        <w:rPr>
          <w:rFonts w:ascii="Times New Roman" w:hAnsi="Times New Roman"/>
          <w:color w:val="000000"/>
          <w:sz w:val="16"/>
          <w:szCs w:val="16"/>
        </w:rPr>
      </w:pPr>
      <w:r w:rsidRPr="00084792">
        <w:rPr>
          <w:rFonts w:ascii="Times New Roman" w:hAnsi="Times New Roman"/>
          <w:color w:val="000000"/>
          <w:sz w:val="22"/>
          <w:szCs w:val="22"/>
        </w:rPr>
        <w:tab/>
      </w:r>
      <w:r w:rsidRPr="00084792">
        <w:rPr>
          <w:rFonts w:ascii="Times New Roman" w:hAnsi="Times New Roman"/>
          <w:color w:val="000000"/>
          <w:sz w:val="22"/>
          <w:szCs w:val="22"/>
        </w:rPr>
        <w:tab/>
      </w:r>
      <w:r w:rsidRPr="00084792">
        <w:rPr>
          <w:rFonts w:ascii="Times New Roman" w:hAnsi="Times New Roman"/>
          <w:color w:val="000000"/>
          <w:sz w:val="22"/>
          <w:szCs w:val="22"/>
        </w:rPr>
        <w:tab/>
      </w:r>
      <w:r w:rsidRPr="00084792">
        <w:rPr>
          <w:rFonts w:ascii="Times New Roman" w:hAnsi="Times New Roman"/>
          <w:color w:val="000000"/>
          <w:sz w:val="22"/>
          <w:szCs w:val="22"/>
        </w:rPr>
        <w:tab/>
      </w:r>
    </w:p>
    <w:p w:rsidR="00C97F5D" w:rsidRPr="00084792" w:rsidRDefault="00C97F5D" w:rsidP="005C6E89">
      <w:pPr>
        <w:tabs>
          <w:tab w:val="left" w:pos="3510"/>
        </w:tabs>
        <w:ind w:left="720"/>
        <w:rPr>
          <w:rFonts w:ascii="Times New Roman" w:hAnsi="Times New Roman"/>
          <w:color w:val="000000"/>
          <w:sz w:val="22"/>
          <w:szCs w:val="22"/>
          <w:u w:val="single"/>
        </w:rPr>
      </w:pPr>
      <w:r w:rsidRPr="00084792">
        <w:rPr>
          <w:rFonts w:ascii="Times New Roman" w:hAnsi="Times New Roman"/>
          <w:color w:val="000000"/>
          <w:sz w:val="22"/>
          <w:szCs w:val="22"/>
        </w:rPr>
        <w:tab/>
      </w:r>
      <w:r w:rsidRPr="00084792">
        <w:rPr>
          <w:rFonts w:ascii="Times New Roman" w:hAnsi="Times New Roman"/>
          <w:color w:val="000000"/>
          <w:sz w:val="22"/>
          <w:szCs w:val="22"/>
          <w:u w:val="single"/>
        </w:rPr>
        <w:t>New Appropriations</w:t>
      </w:r>
    </w:p>
    <w:p w:rsidR="00C97F5D" w:rsidRPr="00084792" w:rsidRDefault="00C97F5D" w:rsidP="00C97F5D">
      <w:pPr>
        <w:rPr>
          <w:rFonts w:ascii="Times New Roman" w:hAnsi="Times New Roman"/>
          <w:sz w:val="12"/>
          <w:szCs w:val="12"/>
        </w:rPr>
      </w:pPr>
    </w:p>
    <w:p w:rsidR="00C97F5D" w:rsidRPr="00084792" w:rsidRDefault="007414B2" w:rsidP="004D1BF8">
      <w:pPr>
        <w:tabs>
          <w:tab w:val="left" w:pos="3553"/>
          <w:tab w:val="decimal" w:pos="7290"/>
        </w:tabs>
        <w:ind w:firstLine="720"/>
        <w:rPr>
          <w:rFonts w:ascii="Times New Roman" w:hAnsi="Times New Roman"/>
          <w:sz w:val="22"/>
          <w:szCs w:val="22"/>
        </w:rPr>
      </w:pPr>
      <w:r>
        <w:rPr>
          <w:rFonts w:ascii="Times New Roman" w:hAnsi="Times New Roman"/>
          <w:sz w:val="22"/>
          <w:szCs w:val="22"/>
        </w:rPr>
        <w:t>P. Services</w:t>
      </w:r>
      <w:r w:rsidR="00F02172" w:rsidRPr="00084792">
        <w:rPr>
          <w:rFonts w:ascii="Times New Roman" w:hAnsi="Times New Roman"/>
          <w:sz w:val="22"/>
          <w:szCs w:val="22"/>
        </w:rPr>
        <w:tab/>
      </w:r>
      <w:r>
        <w:rPr>
          <w:rFonts w:ascii="Times New Roman" w:hAnsi="Times New Roman"/>
          <w:sz w:val="22"/>
          <w:szCs w:val="22"/>
        </w:rPr>
        <w:t>022-3250-470-9002</w:t>
      </w:r>
      <w:r w:rsidR="001C32EF">
        <w:rPr>
          <w:rFonts w:ascii="Times New Roman" w:hAnsi="Times New Roman"/>
          <w:sz w:val="22"/>
          <w:szCs w:val="22"/>
        </w:rPr>
        <w:tab/>
        <w:t>$150,000.00</w:t>
      </w:r>
      <w:r w:rsidR="00E8645D">
        <w:rPr>
          <w:rFonts w:ascii="Times New Roman" w:hAnsi="Times New Roman"/>
          <w:sz w:val="22"/>
          <w:szCs w:val="22"/>
        </w:rPr>
        <w:t xml:space="preserve"> </w:t>
      </w:r>
      <w:r w:rsidR="000E7FEA">
        <w:rPr>
          <w:rFonts w:ascii="Times New Roman" w:hAnsi="Times New Roman"/>
          <w:sz w:val="22"/>
          <w:szCs w:val="22"/>
        </w:rPr>
        <w:t xml:space="preserve">           </w:t>
      </w:r>
    </w:p>
    <w:p w:rsidR="00C97F5D" w:rsidRPr="00084792" w:rsidRDefault="001C32EF" w:rsidP="004D1BF8">
      <w:pPr>
        <w:tabs>
          <w:tab w:val="left" w:pos="3553"/>
          <w:tab w:val="decimal" w:pos="7293"/>
        </w:tabs>
        <w:ind w:firstLine="720"/>
        <w:rPr>
          <w:rFonts w:ascii="Times New Roman" w:hAnsi="Times New Roman"/>
          <w:sz w:val="22"/>
          <w:szCs w:val="22"/>
        </w:rPr>
      </w:pPr>
      <w:r>
        <w:rPr>
          <w:rFonts w:ascii="Times New Roman" w:hAnsi="Times New Roman"/>
          <w:sz w:val="22"/>
          <w:szCs w:val="22"/>
        </w:rPr>
        <w:t>Other Expend.</w:t>
      </w:r>
      <w:r w:rsidR="00C97F5D" w:rsidRPr="00084792">
        <w:rPr>
          <w:rFonts w:ascii="Times New Roman" w:hAnsi="Times New Roman"/>
          <w:sz w:val="22"/>
          <w:szCs w:val="22"/>
        </w:rPr>
        <w:tab/>
      </w:r>
      <w:r>
        <w:rPr>
          <w:rFonts w:ascii="Times New Roman" w:hAnsi="Times New Roman"/>
          <w:sz w:val="22"/>
          <w:szCs w:val="22"/>
        </w:rPr>
        <w:t>022-3250-890-9002</w:t>
      </w:r>
      <w:r w:rsidR="00C97F5D" w:rsidRPr="00084792">
        <w:rPr>
          <w:rFonts w:ascii="Times New Roman" w:hAnsi="Times New Roman"/>
          <w:sz w:val="22"/>
          <w:szCs w:val="22"/>
        </w:rPr>
        <w:tab/>
      </w:r>
      <w:r w:rsidRPr="001C32EF">
        <w:rPr>
          <w:rFonts w:ascii="Times New Roman" w:hAnsi="Times New Roman"/>
          <w:sz w:val="22"/>
          <w:szCs w:val="22"/>
          <w:u w:val="single"/>
        </w:rPr>
        <w:t>20,000.00</w:t>
      </w:r>
    </w:p>
    <w:p w:rsidR="000930F4" w:rsidRDefault="00C97F5D" w:rsidP="004D1BF8">
      <w:pPr>
        <w:tabs>
          <w:tab w:val="left" w:pos="748"/>
          <w:tab w:val="decimal" w:pos="7293"/>
        </w:tabs>
        <w:ind w:firstLine="720"/>
        <w:rPr>
          <w:rFonts w:ascii="Times New Roman" w:hAnsi="Times New Roman"/>
          <w:color w:val="000000"/>
          <w:u w:val="single"/>
        </w:rPr>
      </w:pPr>
      <w:r w:rsidRPr="00084792">
        <w:rPr>
          <w:rFonts w:ascii="Times New Roman" w:hAnsi="Times New Roman"/>
          <w:sz w:val="22"/>
          <w:szCs w:val="22"/>
        </w:rPr>
        <w:t>Total</w:t>
      </w:r>
      <w:r w:rsidRPr="00084792">
        <w:rPr>
          <w:rFonts w:ascii="Times New Roman" w:hAnsi="Times New Roman"/>
          <w:sz w:val="22"/>
          <w:szCs w:val="22"/>
        </w:rPr>
        <w:tab/>
      </w:r>
      <w:r w:rsidR="001C32EF">
        <w:rPr>
          <w:rFonts w:ascii="Times New Roman" w:hAnsi="Times New Roman"/>
          <w:sz w:val="22"/>
          <w:szCs w:val="22"/>
        </w:rPr>
        <w:t>$170,000.00</w:t>
      </w:r>
      <w:r w:rsidR="000930F4" w:rsidRPr="00084792">
        <w:rPr>
          <w:rFonts w:ascii="Times New Roman" w:hAnsi="Times New Roman"/>
          <w:color w:val="000000"/>
          <w:sz w:val="22"/>
          <w:szCs w:val="22"/>
          <w:u w:val="single"/>
        </w:rPr>
        <w:br/>
      </w:r>
    </w:p>
    <w:p w:rsidR="00833EF9" w:rsidRPr="003F7706" w:rsidRDefault="00833EF9" w:rsidP="003F7706">
      <w:pPr>
        <w:tabs>
          <w:tab w:val="left" w:pos="3357"/>
          <w:tab w:val="left" w:pos="4488"/>
          <w:tab w:val="left" w:pos="5423"/>
          <w:tab w:val="left" w:pos="6255"/>
          <w:tab w:val="left" w:pos="7227"/>
          <w:tab w:val="left" w:pos="7389"/>
          <w:tab w:val="left" w:pos="8228"/>
          <w:tab w:val="left" w:pos="8325"/>
          <w:tab w:val="left" w:pos="9163"/>
        </w:tabs>
        <w:ind w:left="720" w:right="-547"/>
        <w:rPr>
          <w:rFonts w:ascii="Times New Roman" w:hAnsi="Times New Roman"/>
          <w:b/>
          <w:bCs/>
          <w:u w:val="single"/>
        </w:rPr>
      </w:pPr>
      <w:r w:rsidRPr="003F7706">
        <w:rPr>
          <w:rFonts w:ascii="Times New Roman" w:hAnsi="Times New Roman"/>
          <w:b/>
          <w:bCs/>
          <w:u w:val="single"/>
        </w:rPr>
        <w:t>Forecast/Spending Plan/Appropriations</w:t>
      </w:r>
    </w:p>
    <w:p w:rsidR="00833EF9" w:rsidRPr="004C3703" w:rsidRDefault="00833EF9" w:rsidP="00833EF9">
      <w:pPr>
        <w:pStyle w:val="BodyTextIndent3"/>
        <w:tabs>
          <w:tab w:val="left" w:pos="-1440"/>
        </w:tabs>
        <w:ind w:left="720" w:firstLine="0"/>
        <w:rPr>
          <w:rFonts w:ascii="Times New Roman" w:hAnsi="Times New Roman"/>
          <w:sz w:val="12"/>
          <w:szCs w:val="12"/>
        </w:rPr>
      </w:pPr>
    </w:p>
    <w:p w:rsidR="00833EF9" w:rsidRDefault="00833EF9" w:rsidP="00FA24C7">
      <w:pPr>
        <w:pStyle w:val="BodyTextIndent3"/>
        <w:tabs>
          <w:tab w:val="left" w:pos="-1440"/>
        </w:tabs>
        <w:ind w:left="720" w:right="432" w:firstLine="0"/>
        <w:rPr>
          <w:rFonts w:ascii="Times New Roman" w:hAnsi="Times New Roman"/>
        </w:rPr>
      </w:pPr>
      <w:r>
        <w:rPr>
          <w:rFonts w:ascii="Times New Roman" w:hAnsi="Times New Roman"/>
        </w:rPr>
        <w:t>Approve the following as reviewed by the Finance Committee and presented by the Treasurer:</w:t>
      </w:r>
    </w:p>
    <w:p w:rsidR="00EE6545" w:rsidRPr="001A61EB" w:rsidRDefault="003B1A30" w:rsidP="006743C2">
      <w:pPr>
        <w:pStyle w:val="BodyText"/>
        <w:widowControl w:val="0"/>
        <w:numPr>
          <w:ilvl w:val="0"/>
          <w:numId w:val="22"/>
        </w:numPr>
        <w:tabs>
          <w:tab w:val="left" w:pos="0"/>
        </w:tabs>
        <w:adjustRightInd w:val="0"/>
        <w:spacing w:before="120"/>
        <w:ind w:right="274"/>
        <w:textAlignment w:val="baseline"/>
        <w:rPr>
          <w:rFonts w:ascii="Times New Roman" w:hAnsi="Times New Roman"/>
          <w:bCs/>
        </w:rPr>
      </w:pPr>
      <w:r w:rsidRPr="00B76FFE">
        <w:rPr>
          <w:rFonts w:ascii="Times New Roman" w:hAnsi="Times New Roman"/>
          <w:bCs/>
        </w:rPr>
        <w:t>F</w:t>
      </w:r>
      <w:r w:rsidR="00063A48" w:rsidRPr="00B76FFE">
        <w:rPr>
          <w:rFonts w:ascii="Times New Roman" w:hAnsi="Times New Roman"/>
          <w:bCs/>
        </w:rPr>
        <w:t>Y-</w:t>
      </w:r>
      <w:r w:rsidR="00EE6545" w:rsidRPr="00B76FFE">
        <w:rPr>
          <w:rFonts w:ascii="Times New Roman" w:hAnsi="Times New Roman"/>
          <w:bCs/>
        </w:rPr>
        <w:t>12 Five Year Forecast</w:t>
      </w:r>
      <w:r w:rsidR="00063A48" w:rsidRPr="00B76FFE">
        <w:rPr>
          <w:rFonts w:ascii="Times New Roman" w:hAnsi="Times New Roman"/>
          <w:bCs/>
        </w:rPr>
        <w:t xml:space="preserve"> and Annual Spending </w:t>
      </w:r>
      <w:r w:rsidR="00063A48" w:rsidRPr="001A61EB">
        <w:rPr>
          <w:rFonts w:ascii="Times New Roman" w:hAnsi="Times New Roman"/>
          <w:bCs/>
        </w:rPr>
        <w:t>Plan</w:t>
      </w:r>
      <w:r w:rsidR="00EE6545" w:rsidRPr="001A61EB">
        <w:rPr>
          <w:rFonts w:ascii="Times New Roman" w:hAnsi="Times New Roman"/>
          <w:bCs/>
        </w:rPr>
        <w:t xml:space="preserve"> (see Treasurer’s report</w:t>
      </w:r>
      <w:r w:rsidR="001A61EB" w:rsidRPr="001A61EB">
        <w:rPr>
          <w:rFonts w:ascii="Times New Roman" w:hAnsi="Times New Roman"/>
          <w:bCs/>
        </w:rPr>
        <w:t xml:space="preserve"> </w:t>
      </w:r>
      <w:r w:rsidR="00EE6545" w:rsidRPr="001A61EB">
        <w:rPr>
          <w:rFonts w:ascii="Times New Roman" w:hAnsi="Times New Roman"/>
          <w:bCs/>
        </w:rPr>
        <w:t>page</w:t>
      </w:r>
      <w:r w:rsidR="001A61EB" w:rsidRPr="001A61EB">
        <w:rPr>
          <w:rFonts w:ascii="Times New Roman" w:hAnsi="Times New Roman"/>
          <w:bCs/>
        </w:rPr>
        <w:t>s 17-23)</w:t>
      </w:r>
      <w:r w:rsidR="00EE6545" w:rsidRPr="001A61EB">
        <w:rPr>
          <w:rFonts w:ascii="Times New Roman" w:hAnsi="Times New Roman"/>
          <w:bCs/>
        </w:rPr>
        <w:t xml:space="preserve"> </w:t>
      </w:r>
    </w:p>
    <w:p w:rsidR="00EE6545" w:rsidRPr="001A61EB" w:rsidRDefault="00063A48" w:rsidP="006743C2">
      <w:pPr>
        <w:pStyle w:val="BodyText"/>
        <w:widowControl w:val="0"/>
        <w:numPr>
          <w:ilvl w:val="0"/>
          <w:numId w:val="22"/>
        </w:numPr>
        <w:tabs>
          <w:tab w:val="left" w:pos="0"/>
        </w:tabs>
        <w:adjustRightInd w:val="0"/>
        <w:spacing w:before="120"/>
        <w:ind w:right="274"/>
        <w:textAlignment w:val="baseline"/>
        <w:rPr>
          <w:rFonts w:ascii="Times New Roman" w:hAnsi="Times New Roman"/>
          <w:bCs/>
        </w:rPr>
      </w:pPr>
      <w:r w:rsidRPr="001A61EB">
        <w:rPr>
          <w:rFonts w:ascii="Times New Roman" w:hAnsi="Times New Roman"/>
          <w:bCs/>
        </w:rPr>
        <w:t>FY-</w:t>
      </w:r>
      <w:r w:rsidR="00EE6545" w:rsidRPr="001A61EB">
        <w:rPr>
          <w:rFonts w:ascii="Times New Roman" w:hAnsi="Times New Roman"/>
          <w:bCs/>
        </w:rPr>
        <w:t xml:space="preserve">12 </w:t>
      </w:r>
      <w:r w:rsidRPr="001A61EB">
        <w:rPr>
          <w:rFonts w:ascii="Times New Roman" w:hAnsi="Times New Roman"/>
          <w:bCs/>
        </w:rPr>
        <w:t>Estimated Resources, in the amount of $22,194,878.84</w:t>
      </w:r>
      <w:r w:rsidR="00320EF7" w:rsidRPr="001A61EB">
        <w:rPr>
          <w:rFonts w:ascii="Times New Roman" w:hAnsi="Times New Roman"/>
          <w:bCs/>
        </w:rPr>
        <w:t xml:space="preserve"> (</w:t>
      </w:r>
      <w:r w:rsidR="004A2A78" w:rsidRPr="001A61EB">
        <w:rPr>
          <w:rFonts w:ascii="Times New Roman" w:hAnsi="Times New Roman"/>
          <w:bCs/>
        </w:rPr>
        <w:t xml:space="preserve">see </w:t>
      </w:r>
      <w:r w:rsidR="00320EF7" w:rsidRPr="001A61EB">
        <w:rPr>
          <w:rFonts w:ascii="Times New Roman" w:hAnsi="Times New Roman"/>
          <w:bCs/>
        </w:rPr>
        <w:t>page</w:t>
      </w:r>
      <w:r w:rsidR="001A61EB" w:rsidRPr="001A61EB">
        <w:rPr>
          <w:rFonts w:ascii="Times New Roman" w:hAnsi="Times New Roman"/>
          <w:bCs/>
        </w:rPr>
        <w:t xml:space="preserve"> 24</w:t>
      </w:r>
      <w:r w:rsidR="00320EF7" w:rsidRPr="001A61EB">
        <w:rPr>
          <w:rFonts w:ascii="Times New Roman" w:hAnsi="Times New Roman"/>
          <w:bCs/>
        </w:rPr>
        <w:t>)</w:t>
      </w:r>
    </w:p>
    <w:p w:rsidR="00063A48" w:rsidRDefault="00063A48" w:rsidP="006743C2">
      <w:pPr>
        <w:pStyle w:val="BodyText"/>
        <w:widowControl w:val="0"/>
        <w:numPr>
          <w:ilvl w:val="0"/>
          <w:numId w:val="22"/>
        </w:numPr>
        <w:tabs>
          <w:tab w:val="left" w:pos="0"/>
        </w:tabs>
        <w:adjustRightInd w:val="0"/>
        <w:spacing w:before="120"/>
        <w:ind w:right="274"/>
        <w:textAlignment w:val="baseline"/>
        <w:rPr>
          <w:rFonts w:ascii="Times New Roman" w:hAnsi="Times New Roman"/>
        </w:rPr>
      </w:pPr>
      <w:r w:rsidRPr="00B76FFE">
        <w:rPr>
          <w:rFonts w:ascii="Times New Roman" w:hAnsi="Times New Roman"/>
          <w:bCs/>
        </w:rPr>
        <w:t>FY-12 Permanent Appropriations in the amount of $20,109,099.64, as presented below</w:t>
      </w:r>
      <w:r>
        <w:rPr>
          <w:rFonts w:ascii="Times New Roman" w:hAnsi="Times New Roman"/>
        </w:rPr>
        <w:t>:</w:t>
      </w:r>
    </w:p>
    <w:p w:rsidR="006743C2" w:rsidRDefault="006743C2" w:rsidP="003D4912">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p>
    <w:p w:rsidR="00EE6545" w:rsidRPr="0098248B" w:rsidRDefault="007E1631" w:rsidP="003D4912">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sidRPr="0098248B">
        <w:rPr>
          <w:rFonts w:ascii="Times New Roman" w:hAnsi="Times New Roman"/>
          <w:b/>
          <w:sz w:val="21"/>
          <w:szCs w:val="21"/>
        </w:rPr>
        <w:lastRenderedPageBreak/>
        <w:t>FY 2012</w:t>
      </w:r>
    </w:p>
    <w:p w:rsidR="00EE6545" w:rsidRPr="0098248B" w:rsidRDefault="00EE6545" w:rsidP="00CB44D7">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sidRPr="0098248B">
        <w:rPr>
          <w:rFonts w:ascii="Times New Roman" w:hAnsi="Times New Roman"/>
          <w:b/>
          <w:sz w:val="21"/>
          <w:szCs w:val="21"/>
        </w:rPr>
        <w:t>PERMANENT APPROPRIATIONS</w:t>
      </w:r>
    </w:p>
    <w:p w:rsidR="00EE6545" w:rsidRPr="0098248B" w:rsidRDefault="00EE6545" w:rsidP="00CB44D7">
      <w:pPr>
        <w:tabs>
          <w:tab w:val="left" w:pos="-1440"/>
          <w:tab w:val="left" w:pos="-720"/>
          <w:tab w:val="left" w:pos="0"/>
          <w:tab w:val="left" w:pos="3510"/>
          <w:tab w:val="decimal" w:pos="8010"/>
          <w:tab w:val="right" w:pos="8370"/>
        </w:tabs>
        <w:suppressAutoHyphens/>
        <w:ind w:left="810"/>
        <w:jc w:val="center"/>
        <w:rPr>
          <w:rFonts w:ascii="Times New Roman" w:hAnsi="Times New Roman"/>
          <w:b/>
          <w:sz w:val="21"/>
          <w:szCs w:val="21"/>
        </w:rPr>
      </w:pPr>
      <w:r w:rsidRPr="0098248B">
        <w:rPr>
          <w:rFonts w:ascii="Times New Roman" w:hAnsi="Times New Roman"/>
          <w:b/>
          <w:sz w:val="21"/>
          <w:szCs w:val="21"/>
        </w:rPr>
        <w:t>ALL FUND TYPES</w:t>
      </w:r>
    </w:p>
    <w:p w:rsidR="003D4912" w:rsidRDefault="003D4912" w:rsidP="003D4912">
      <w:pPr>
        <w:tabs>
          <w:tab w:val="left" w:pos="-1440"/>
          <w:tab w:val="left" w:pos="-720"/>
          <w:tab w:val="left" w:pos="0"/>
          <w:tab w:val="right" w:pos="8280"/>
        </w:tabs>
        <w:suppressAutoHyphens/>
        <w:ind w:left="810" w:right="-90"/>
        <w:rPr>
          <w:rFonts w:ascii="Times New Roman" w:hAnsi="Times New Roman"/>
          <w:b/>
          <w:sz w:val="20"/>
          <w:u w:val="single"/>
        </w:rPr>
      </w:pPr>
    </w:p>
    <w:p w:rsidR="00EE6545" w:rsidRDefault="00EE6545" w:rsidP="003D4912">
      <w:pPr>
        <w:tabs>
          <w:tab w:val="left" w:pos="-1440"/>
          <w:tab w:val="left" w:pos="-720"/>
          <w:tab w:val="left" w:pos="0"/>
          <w:tab w:val="right" w:pos="8280"/>
        </w:tabs>
        <w:suppressAutoHyphens/>
        <w:ind w:left="810" w:right="-90"/>
        <w:rPr>
          <w:rFonts w:ascii="Times New Roman" w:hAnsi="Times New Roman"/>
          <w:b/>
          <w:sz w:val="20"/>
        </w:rPr>
      </w:pPr>
      <w:r>
        <w:rPr>
          <w:rFonts w:ascii="Times New Roman" w:hAnsi="Times New Roman"/>
          <w:b/>
          <w:sz w:val="20"/>
          <w:u w:val="single"/>
        </w:rPr>
        <w:t>Fund Class/</w:t>
      </w:r>
      <w:r w:rsidRPr="003D4912">
        <w:rPr>
          <w:rFonts w:ascii="Times New Roman" w:hAnsi="Times New Roman"/>
          <w:b/>
          <w:sz w:val="20"/>
          <w:u w:val="single"/>
        </w:rPr>
        <w:t>Na</w:t>
      </w:r>
      <w:r w:rsidR="005E37CC" w:rsidRPr="003D4912">
        <w:rPr>
          <w:rFonts w:ascii="Times New Roman" w:hAnsi="Times New Roman"/>
          <w:b/>
          <w:sz w:val="20"/>
          <w:u w:val="single"/>
        </w:rPr>
        <w:t>me</w:t>
      </w:r>
      <w:r w:rsidR="003D4912">
        <w:rPr>
          <w:rFonts w:ascii="Times New Roman" w:hAnsi="Times New Roman"/>
          <w:b/>
          <w:sz w:val="20"/>
        </w:rPr>
        <w:t xml:space="preserve">                                                    </w:t>
      </w:r>
      <w:r w:rsidR="003D4912" w:rsidRPr="003D4912">
        <w:rPr>
          <w:rFonts w:ascii="Times New Roman" w:hAnsi="Times New Roman"/>
          <w:b/>
          <w:sz w:val="20"/>
          <w:u w:val="single"/>
        </w:rPr>
        <w:t>F</w:t>
      </w:r>
      <w:r w:rsidR="007E1631" w:rsidRPr="003D4912">
        <w:rPr>
          <w:rFonts w:ascii="Times New Roman" w:hAnsi="Times New Roman"/>
          <w:b/>
          <w:sz w:val="20"/>
          <w:u w:val="single"/>
        </w:rPr>
        <w:t>und</w:t>
      </w:r>
      <w:r w:rsidR="00F859F7" w:rsidRPr="00F859F7">
        <w:rPr>
          <w:rFonts w:ascii="Times New Roman" w:hAnsi="Times New Roman"/>
          <w:b/>
          <w:sz w:val="20"/>
        </w:rPr>
        <w:t xml:space="preserve">   </w:t>
      </w:r>
      <w:r w:rsidR="00F859F7">
        <w:rPr>
          <w:rFonts w:ascii="Times New Roman" w:hAnsi="Times New Roman"/>
          <w:b/>
          <w:sz w:val="20"/>
        </w:rPr>
        <w:t xml:space="preserve">        </w:t>
      </w:r>
      <w:r w:rsidR="003D4912">
        <w:rPr>
          <w:rFonts w:ascii="Times New Roman" w:hAnsi="Times New Roman"/>
          <w:b/>
          <w:sz w:val="20"/>
        </w:rPr>
        <w:t xml:space="preserve">                </w:t>
      </w:r>
      <w:r w:rsidR="00937624">
        <w:rPr>
          <w:rFonts w:ascii="Times New Roman" w:hAnsi="Times New Roman"/>
          <w:b/>
          <w:sz w:val="20"/>
        </w:rPr>
        <w:t xml:space="preserve">  </w:t>
      </w:r>
      <w:r w:rsidR="00CB44D7">
        <w:rPr>
          <w:rFonts w:ascii="Times New Roman" w:hAnsi="Times New Roman"/>
          <w:b/>
          <w:sz w:val="20"/>
          <w:u w:val="single"/>
        </w:rPr>
        <w:t xml:space="preserve">2011 </w:t>
      </w:r>
      <w:r>
        <w:rPr>
          <w:rFonts w:ascii="Times New Roman" w:hAnsi="Times New Roman"/>
          <w:b/>
          <w:sz w:val="20"/>
          <w:u w:val="single"/>
        </w:rPr>
        <w:t>Appropriation</w:t>
      </w:r>
      <w:r w:rsidR="007E1631">
        <w:rPr>
          <w:rFonts w:ascii="Times New Roman" w:hAnsi="Times New Roman"/>
          <w:b/>
          <w:sz w:val="20"/>
          <w:u w:val="single"/>
        </w:rPr>
        <w:t>s</w:t>
      </w:r>
    </w:p>
    <w:p w:rsidR="00EE6545" w:rsidRDefault="00EE6545" w:rsidP="004D1BF8">
      <w:pPr>
        <w:tabs>
          <w:tab w:val="left" w:pos="-1440"/>
          <w:tab w:val="left" w:pos="-720"/>
          <w:tab w:val="left" w:pos="0"/>
          <w:tab w:val="left" w:pos="4500"/>
        </w:tabs>
        <w:suppressAutoHyphens/>
        <w:ind w:left="810" w:right="1242"/>
        <w:jc w:val="both"/>
        <w:rPr>
          <w:rFonts w:ascii="Times New Roman" w:hAnsi="Times New Roman"/>
          <w:sz w:val="16"/>
          <w:szCs w:val="16"/>
        </w:rPr>
      </w:pPr>
    </w:p>
    <w:p w:rsidR="004D1BF8" w:rsidRPr="00AD2616" w:rsidRDefault="004D1BF8" w:rsidP="004D1BF8">
      <w:pPr>
        <w:tabs>
          <w:tab w:val="left" w:pos="-1440"/>
          <w:tab w:val="left" w:pos="-720"/>
          <w:tab w:val="left" w:pos="0"/>
          <w:tab w:val="left" w:pos="3510"/>
          <w:tab w:val="decimal" w:pos="8010"/>
          <w:tab w:val="right" w:pos="8280"/>
        </w:tabs>
        <w:suppressAutoHyphens/>
        <w:ind w:left="810"/>
        <w:jc w:val="center"/>
        <w:rPr>
          <w:rFonts w:ascii="Times New Roman" w:hAnsi="Times New Roman"/>
          <w:b/>
          <w:smallCaps/>
          <w:sz w:val="20"/>
          <w:szCs w:val="20"/>
        </w:rPr>
      </w:pPr>
      <w:r w:rsidRPr="00AD2616">
        <w:rPr>
          <w:rFonts w:ascii="Times New Roman" w:hAnsi="Times New Roman"/>
          <w:b/>
          <w:smallCaps/>
          <w:sz w:val="20"/>
          <w:szCs w:val="20"/>
        </w:rPr>
        <w:t>Government Fund Types</w:t>
      </w:r>
    </w:p>
    <w:p w:rsidR="004D1BF8" w:rsidRPr="00937624" w:rsidRDefault="004D1BF8" w:rsidP="00CB44D7">
      <w:pPr>
        <w:tabs>
          <w:tab w:val="left" w:pos="-1440"/>
          <w:tab w:val="left" w:pos="-720"/>
          <w:tab w:val="left" w:pos="0"/>
          <w:tab w:val="left" w:pos="4500"/>
        </w:tabs>
        <w:suppressAutoHyphens/>
        <w:ind w:left="810" w:right="1242"/>
        <w:rPr>
          <w:rFonts w:ascii="Times New Roman" w:hAnsi="Times New Roman"/>
          <w:sz w:val="12"/>
          <w:szCs w:val="12"/>
        </w:rPr>
      </w:pPr>
    </w:p>
    <w:p w:rsidR="00EE6545" w:rsidRDefault="00EE6545" w:rsidP="00CB44D7">
      <w:pPr>
        <w:tabs>
          <w:tab w:val="left" w:pos="-1440"/>
          <w:tab w:val="left" w:pos="-720"/>
          <w:tab w:val="left" w:pos="0"/>
          <w:tab w:val="left" w:pos="4680"/>
        </w:tabs>
        <w:suppressAutoHyphens/>
        <w:ind w:left="810" w:right="1242"/>
        <w:rPr>
          <w:rFonts w:ascii="Times New Roman" w:hAnsi="Times New Roman"/>
          <w:sz w:val="20"/>
        </w:rPr>
      </w:pPr>
      <w:r>
        <w:rPr>
          <w:rFonts w:ascii="Times New Roman" w:hAnsi="Times New Roman"/>
          <w:sz w:val="20"/>
          <w:u w:val="single"/>
        </w:rPr>
        <w:t>General Fund Class</w:t>
      </w:r>
    </w:p>
    <w:p w:rsidR="00EE6545" w:rsidRDefault="00EE6545" w:rsidP="00937624">
      <w:pPr>
        <w:tabs>
          <w:tab w:val="left" w:pos="-1440"/>
          <w:tab w:val="left" w:pos="-720"/>
          <w:tab w:val="left" w:pos="0"/>
          <w:tab w:val="left" w:pos="5040"/>
          <w:tab w:val="left" w:pos="5310"/>
          <w:tab w:val="decimal" w:pos="8370"/>
        </w:tabs>
        <w:suppressAutoHyphens/>
        <w:ind w:left="810" w:right="1242"/>
        <w:rPr>
          <w:rFonts w:ascii="Times New Roman" w:hAnsi="Times New Roman"/>
          <w:sz w:val="20"/>
        </w:rPr>
      </w:pPr>
      <w:r>
        <w:rPr>
          <w:rFonts w:ascii="Times New Roman" w:hAnsi="Times New Roman"/>
          <w:sz w:val="20"/>
        </w:rPr>
        <w:t>General</w:t>
      </w:r>
      <w:r>
        <w:rPr>
          <w:rFonts w:ascii="Times New Roman" w:hAnsi="Times New Roman"/>
          <w:sz w:val="20"/>
        </w:rPr>
        <w:tab/>
        <w:t>001</w:t>
      </w:r>
      <w:r>
        <w:rPr>
          <w:rFonts w:ascii="Times New Roman" w:hAnsi="Times New Roman"/>
          <w:sz w:val="20"/>
        </w:rPr>
        <w:tab/>
      </w:r>
      <w:r w:rsidR="007E1631">
        <w:rPr>
          <w:rFonts w:ascii="Times New Roman" w:hAnsi="Times New Roman"/>
          <w:sz w:val="20"/>
        </w:rPr>
        <w:t>$14,</w:t>
      </w:r>
      <w:r w:rsidR="004A2A78">
        <w:rPr>
          <w:rFonts w:ascii="Times New Roman" w:hAnsi="Times New Roman"/>
          <w:sz w:val="20"/>
        </w:rPr>
        <w:t>201</w:t>
      </w:r>
      <w:r w:rsidR="007E1631">
        <w:rPr>
          <w:rFonts w:ascii="Times New Roman" w:hAnsi="Times New Roman"/>
          <w:sz w:val="20"/>
        </w:rPr>
        <w:t>,692.35</w:t>
      </w:r>
    </w:p>
    <w:p w:rsidR="00B26F1B" w:rsidRDefault="00B26F1B" w:rsidP="00937624">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Pr>
          <w:rFonts w:ascii="Times New Roman" w:hAnsi="Times New Roman"/>
          <w:sz w:val="20"/>
        </w:rPr>
        <w:t>Total General Fund</w:t>
      </w:r>
      <w:r>
        <w:rPr>
          <w:rFonts w:ascii="Times New Roman" w:hAnsi="Times New Roman"/>
          <w:sz w:val="20"/>
        </w:rPr>
        <w:tab/>
      </w:r>
      <w:r>
        <w:rPr>
          <w:rFonts w:ascii="Times New Roman" w:hAnsi="Times New Roman"/>
          <w:sz w:val="20"/>
        </w:rPr>
        <w:tab/>
      </w:r>
      <w:r w:rsidR="005E37CC">
        <w:rPr>
          <w:rFonts w:ascii="Times New Roman" w:hAnsi="Times New Roman"/>
          <w:sz w:val="20"/>
        </w:rPr>
        <w:tab/>
      </w:r>
      <w:r>
        <w:rPr>
          <w:rFonts w:ascii="Times New Roman" w:hAnsi="Times New Roman"/>
          <w:sz w:val="20"/>
        </w:rPr>
        <w:t>$14,201,692.35</w:t>
      </w:r>
    </w:p>
    <w:p w:rsidR="00EE6545" w:rsidRDefault="00EE6545" w:rsidP="003D4912">
      <w:pPr>
        <w:tabs>
          <w:tab w:val="left" w:pos="-1440"/>
          <w:tab w:val="left" w:pos="-720"/>
          <w:tab w:val="left" w:pos="0"/>
          <w:tab w:val="left" w:pos="5040"/>
          <w:tab w:val="decimal" w:pos="8010"/>
          <w:tab w:val="right" w:pos="8550"/>
        </w:tabs>
        <w:suppressAutoHyphens/>
        <w:ind w:left="810" w:right="1242"/>
        <w:rPr>
          <w:rFonts w:ascii="Times New Roman" w:hAnsi="Times New Roman"/>
          <w:sz w:val="16"/>
          <w:szCs w:val="16"/>
        </w:rPr>
      </w:pPr>
    </w:p>
    <w:p w:rsidR="00EE6545" w:rsidRDefault="00EE6545"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sidRPr="00937624">
        <w:rPr>
          <w:rFonts w:ascii="Times New Roman" w:hAnsi="Times New Roman"/>
          <w:sz w:val="20"/>
        </w:rPr>
        <w:t>Special Revenue Class</w:t>
      </w:r>
    </w:p>
    <w:p w:rsidR="00EE6545" w:rsidRDefault="003D4912"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Education Foundation Fund</w:t>
      </w:r>
      <w:r>
        <w:rPr>
          <w:rFonts w:ascii="Times New Roman" w:hAnsi="Times New Roman"/>
          <w:sz w:val="20"/>
        </w:rPr>
        <w:tab/>
        <w:t>029</w:t>
      </w:r>
      <w:r w:rsidR="00CB44D7">
        <w:rPr>
          <w:rFonts w:ascii="Times New Roman" w:hAnsi="Times New Roman"/>
          <w:sz w:val="20"/>
        </w:rPr>
        <w:tab/>
      </w:r>
      <w:r w:rsidR="00EE6545">
        <w:rPr>
          <w:rFonts w:ascii="Times New Roman" w:hAnsi="Times New Roman"/>
          <w:sz w:val="20"/>
        </w:rPr>
        <w:t>$</w:t>
      </w:r>
      <w:r w:rsidR="007E1631">
        <w:rPr>
          <w:rFonts w:ascii="Times New Roman" w:hAnsi="Times New Roman"/>
          <w:sz w:val="20"/>
        </w:rPr>
        <w:t>120,500.00</w:t>
      </w:r>
    </w:p>
    <w:p w:rsidR="00EE6545" w:rsidRDefault="007E1631"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Termination Benefits – HB426</w:t>
      </w:r>
      <w:r w:rsidR="00EE6545">
        <w:rPr>
          <w:rFonts w:ascii="Times New Roman" w:hAnsi="Times New Roman"/>
          <w:sz w:val="20"/>
        </w:rPr>
        <w:tab/>
      </w:r>
      <w:r>
        <w:rPr>
          <w:rFonts w:ascii="Times New Roman" w:hAnsi="Times New Roman"/>
          <w:sz w:val="20"/>
        </w:rPr>
        <w:t>025</w:t>
      </w:r>
      <w:r w:rsidR="00CB44D7">
        <w:rPr>
          <w:rFonts w:ascii="Times New Roman" w:hAnsi="Times New Roman"/>
          <w:sz w:val="20"/>
        </w:rPr>
        <w:tab/>
      </w:r>
      <w:r>
        <w:rPr>
          <w:rFonts w:ascii="Times New Roman" w:hAnsi="Times New Roman"/>
          <w:sz w:val="20"/>
        </w:rPr>
        <w:t>38,902.63</w:t>
      </w:r>
    </w:p>
    <w:p w:rsidR="00EE6545" w:rsidRDefault="00D24568"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Vocational Educ. Enhancements</w:t>
      </w:r>
      <w:r w:rsidR="00EE6545">
        <w:rPr>
          <w:rFonts w:ascii="Times New Roman" w:hAnsi="Times New Roman"/>
          <w:sz w:val="20"/>
        </w:rPr>
        <w:tab/>
      </w:r>
      <w:r>
        <w:rPr>
          <w:rFonts w:ascii="Times New Roman" w:hAnsi="Times New Roman"/>
          <w:sz w:val="20"/>
        </w:rPr>
        <w:t>461</w:t>
      </w:r>
      <w:r w:rsidR="00CB44D7">
        <w:rPr>
          <w:rFonts w:ascii="Times New Roman" w:hAnsi="Times New Roman"/>
          <w:sz w:val="20"/>
        </w:rPr>
        <w:tab/>
      </w:r>
      <w:r>
        <w:rPr>
          <w:rFonts w:ascii="Times New Roman" w:hAnsi="Times New Roman"/>
          <w:sz w:val="20"/>
        </w:rPr>
        <w:t>8,000.00</w:t>
      </w:r>
    </w:p>
    <w:p w:rsidR="00D24568" w:rsidRDefault="00D24568"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Mis</w:t>
      </w:r>
      <w:r w:rsidR="00F859F7">
        <w:rPr>
          <w:rFonts w:ascii="Times New Roman" w:hAnsi="Times New Roman"/>
          <w:sz w:val="20"/>
        </w:rPr>
        <w:t>cellaneous State Grant Fund</w:t>
      </w:r>
      <w:r w:rsidR="00F859F7">
        <w:rPr>
          <w:rFonts w:ascii="Times New Roman" w:hAnsi="Times New Roman"/>
          <w:sz w:val="20"/>
        </w:rPr>
        <w:tab/>
        <w:t>499</w:t>
      </w:r>
      <w:r w:rsidR="005E37CC">
        <w:rPr>
          <w:rFonts w:ascii="Times New Roman" w:hAnsi="Times New Roman"/>
          <w:sz w:val="20"/>
        </w:rPr>
        <w:tab/>
      </w:r>
      <w:r>
        <w:rPr>
          <w:rFonts w:ascii="Times New Roman" w:hAnsi="Times New Roman"/>
          <w:sz w:val="20"/>
        </w:rPr>
        <w:t>74,245.00</w:t>
      </w:r>
    </w:p>
    <w:p w:rsidR="00D24568" w:rsidRDefault="00F859F7"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Adult Basic Education</w:t>
      </w:r>
      <w:r>
        <w:rPr>
          <w:rFonts w:ascii="Times New Roman" w:hAnsi="Times New Roman"/>
          <w:sz w:val="20"/>
        </w:rPr>
        <w:tab/>
        <w:t>501</w:t>
      </w:r>
      <w:r w:rsidR="00CB44D7">
        <w:rPr>
          <w:rFonts w:ascii="Times New Roman" w:hAnsi="Times New Roman"/>
          <w:sz w:val="20"/>
        </w:rPr>
        <w:tab/>
      </w:r>
      <w:r w:rsidR="00D24568">
        <w:rPr>
          <w:rFonts w:ascii="Times New Roman" w:hAnsi="Times New Roman"/>
          <w:sz w:val="20"/>
        </w:rPr>
        <w:t>92,207.99</w:t>
      </w:r>
    </w:p>
    <w:p w:rsidR="00D24568" w:rsidRDefault="00D24568"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Voc Ed: Carl D. Perkins –</w:t>
      </w:r>
      <w:r w:rsidR="00F859F7">
        <w:rPr>
          <w:rFonts w:ascii="Times New Roman" w:hAnsi="Times New Roman"/>
          <w:sz w:val="20"/>
        </w:rPr>
        <w:t xml:space="preserve"> 1984</w:t>
      </w:r>
      <w:r w:rsidR="00F859F7">
        <w:rPr>
          <w:rFonts w:ascii="Times New Roman" w:hAnsi="Times New Roman"/>
          <w:sz w:val="20"/>
        </w:rPr>
        <w:tab/>
        <w:t>524</w:t>
      </w:r>
      <w:r w:rsidR="005E37CC">
        <w:rPr>
          <w:rFonts w:ascii="Times New Roman" w:hAnsi="Times New Roman"/>
          <w:sz w:val="20"/>
        </w:rPr>
        <w:tab/>
      </w:r>
      <w:r>
        <w:rPr>
          <w:rFonts w:ascii="Times New Roman" w:hAnsi="Times New Roman"/>
          <w:sz w:val="20"/>
        </w:rPr>
        <w:t>337,953.59</w:t>
      </w:r>
    </w:p>
    <w:p w:rsidR="00D24568" w:rsidRDefault="00F859F7"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Improving Teacher Quality</w:t>
      </w:r>
      <w:r>
        <w:rPr>
          <w:rFonts w:ascii="Times New Roman" w:hAnsi="Times New Roman"/>
          <w:sz w:val="20"/>
        </w:rPr>
        <w:tab/>
        <w:t>590</w:t>
      </w:r>
      <w:r w:rsidR="005E37CC">
        <w:rPr>
          <w:rFonts w:ascii="Times New Roman" w:hAnsi="Times New Roman"/>
          <w:sz w:val="20"/>
        </w:rPr>
        <w:tab/>
      </w:r>
      <w:r w:rsidR="00D24568" w:rsidRPr="00937624">
        <w:rPr>
          <w:rFonts w:ascii="Times New Roman" w:hAnsi="Times New Roman"/>
          <w:sz w:val="20"/>
          <w:u w:val="single"/>
        </w:rPr>
        <w:t>3,929.08</w:t>
      </w:r>
    </w:p>
    <w:p w:rsidR="00EE6545" w:rsidRDefault="00EE6545"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Total Special Revenue</w:t>
      </w:r>
      <w:r>
        <w:rPr>
          <w:rFonts w:ascii="Times New Roman" w:hAnsi="Times New Roman"/>
          <w:sz w:val="20"/>
        </w:rPr>
        <w:tab/>
      </w:r>
      <w:r>
        <w:rPr>
          <w:rFonts w:ascii="Times New Roman" w:hAnsi="Times New Roman"/>
          <w:sz w:val="20"/>
        </w:rPr>
        <w:tab/>
      </w:r>
      <w:r w:rsidR="00F859F7">
        <w:rPr>
          <w:rFonts w:ascii="Times New Roman" w:hAnsi="Times New Roman"/>
          <w:sz w:val="20"/>
        </w:rPr>
        <w:tab/>
      </w:r>
      <w:r>
        <w:rPr>
          <w:rFonts w:ascii="Times New Roman" w:hAnsi="Times New Roman"/>
          <w:sz w:val="20"/>
        </w:rPr>
        <w:t>$</w:t>
      </w:r>
      <w:r w:rsidR="00D24568">
        <w:rPr>
          <w:rFonts w:ascii="Times New Roman" w:hAnsi="Times New Roman"/>
          <w:sz w:val="20"/>
        </w:rPr>
        <w:t>675,738.29</w:t>
      </w:r>
    </w:p>
    <w:p w:rsidR="00EE6545" w:rsidRPr="0023306E" w:rsidRDefault="00EE6545" w:rsidP="00CB44D7">
      <w:pPr>
        <w:tabs>
          <w:tab w:val="left" w:pos="-1440"/>
          <w:tab w:val="left" w:pos="-720"/>
          <w:tab w:val="left" w:pos="0"/>
          <w:tab w:val="left" w:pos="4680"/>
          <w:tab w:val="left" w:pos="5040"/>
          <w:tab w:val="decimal" w:pos="8010"/>
          <w:tab w:val="right" w:pos="8280"/>
        </w:tabs>
        <w:suppressAutoHyphens/>
        <w:ind w:left="810" w:right="1242"/>
        <w:rPr>
          <w:rFonts w:ascii="Times New Roman" w:hAnsi="Times New Roman"/>
          <w:b/>
          <w:sz w:val="16"/>
          <w:szCs w:val="16"/>
        </w:rPr>
      </w:pPr>
    </w:p>
    <w:p w:rsidR="00EE6545" w:rsidRDefault="00EE6545" w:rsidP="00CB44D7">
      <w:pPr>
        <w:tabs>
          <w:tab w:val="left" w:pos="-1440"/>
          <w:tab w:val="left" w:pos="-720"/>
          <w:tab w:val="left" w:pos="0"/>
          <w:tab w:val="left" w:pos="4680"/>
          <w:tab w:val="left" w:pos="5040"/>
          <w:tab w:val="decimal" w:pos="8010"/>
          <w:tab w:val="right" w:pos="8280"/>
        </w:tabs>
        <w:suppressAutoHyphens/>
        <w:ind w:left="810" w:right="1242"/>
        <w:rPr>
          <w:rFonts w:ascii="Times New Roman" w:hAnsi="Times New Roman"/>
          <w:sz w:val="20"/>
        </w:rPr>
      </w:pPr>
      <w:r>
        <w:rPr>
          <w:rFonts w:ascii="Times New Roman" w:hAnsi="Times New Roman"/>
          <w:sz w:val="20"/>
          <w:u w:val="single"/>
        </w:rPr>
        <w:t>Capital Projects Funds</w:t>
      </w:r>
    </w:p>
    <w:p w:rsidR="00EE6545" w:rsidRDefault="003D4912"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Permanent Improvement</w:t>
      </w:r>
      <w:r>
        <w:rPr>
          <w:rFonts w:ascii="Times New Roman" w:hAnsi="Times New Roman"/>
          <w:sz w:val="20"/>
        </w:rPr>
        <w:tab/>
        <w:t>003</w:t>
      </w:r>
      <w:r>
        <w:rPr>
          <w:rFonts w:ascii="Times New Roman" w:hAnsi="Times New Roman"/>
          <w:sz w:val="20"/>
        </w:rPr>
        <w:tab/>
      </w:r>
      <w:r w:rsidR="00D24568">
        <w:rPr>
          <w:rFonts w:ascii="Times New Roman" w:hAnsi="Times New Roman"/>
          <w:sz w:val="20"/>
        </w:rPr>
        <w:t>$918,000.00</w:t>
      </w:r>
    </w:p>
    <w:p w:rsidR="00BE45BC" w:rsidRPr="00E46C44" w:rsidRDefault="00BE45BC" w:rsidP="00937624">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Total Capital Projects</w:t>
      </w:r>
      <w:r w:rsidRPr="00E46C44">
        <w:rPr>
          <w:rFonts w:ascii="Times New Roman" w:hAnsi="Times New Roman"/>
          <w:sz w:val="20"/>
        </w:rPr>
        <w:tab/>
      </w:r>
      <w:r w:rsidRPr="00E46C44">
        <w:rPr>
          <w:rFonts w:ascii="Times New Roman" w:hAnsi="Times New Roman"/>
          <w:sz w:val="20"/>
        </w:rPr>
        <w:tab/>
      </w:r>
      <w:r w:rsidR="005E37CC" w:rsidRPr="00E46C44">
        <w:rPr>
          <w:rFonts w:ascii="Times New Roman" w:hAnsi="Times New Roman"/>
          <w:sz w:val="20"/>
        </w:rPr>
        <w:tab/>
      </w:r>
      <w:r w:rsidRPr="00E46C44">
        <w:rPr>
          <w:rFonts w:ascii="Times New Roman" w:hAnsi="Times New Roman"/>
          <w:sz w:val="20"/>
        </w:rPr>
        <w:t>$918,000.00</w:t>
      </w:r>
    </w:p>
    <w:p w:rsidR="001B4162" w:rsidRPr="0023306E" w:rsidRDefault="001B4162" w:rsidP="00CB44D7">
      <w:pPr>
        <w:tabs>
          <w:tab w:val="left" w:pos="-1440"/>
          <w:tab w:val="left" w:pos="-720"/>
          <w:tab w:val="left" w:pos="0"/>
          <w:tab w:val="left" w:pos="3510"/>
          <w:tab w:val="decimal" w:pos="8010"/>
          <w:tab w:val="right" w:pos="8280"/>
        </w:tabs>
        <w:suppressAutoHyphens/>
        <w:ind w:left="810" w:right="1242"/>
        <w:jc w:val="center"/>
        <w:rPr>
          <w:rFonts w:ascii="Times New Roman" w:hAnsi="Times New Roman"/>
          <w:b/>
          <w:sz w:val="16"/>
          <w:szCs w:val="16"/>
        </w:rPr>
      </w:pPr>
    </w:p>
    <w:p w:rsidR="00EE6545" w:rsidRPr="00AD2616" w:rsidRDefault="00AD2616" w:rsidP="00416F2C">
      <w:pPr>
        <w:tabs>
          <w:tab w:val="left" w:pos="-1440"/>
          <w:tab w:val="left" w:pos="-720"/>
          <w:tab w:val="left" w:pos="0"/>
          <w:tab w:val="left" w:pos="3510"/>
          <w:tab w:val="right" w:pos="8640"/>
        </w:tabs>
        <w:suppressAutoHyphens/>
        <w:ind w:left="810"/>
        <w:jc w:val="center"/>
        <w:rPr>
          <w:rFonts w:ascii="Times New Roman" w:hAnsi="Times New Roman"/>
          <w:b/>
          <w:smallCaps/>
          <w:sz w:val="22"/>
          <w:szCs w:val="22"/>
        </w:rPr>
      </w:pPr>
      <w:r>
        <w:rPr>
          <w:rFonts w:ascii="Times New Roman" w:hAnsi="Times New Roman"/>
          <w:b/>
          <w:smallCaps/>
          <w:sz w:val="22"/>
          <w:szCs w:val="22"/>
        </w:rPr>
        <w:t xml:space="preserve"> Proprietary Fund Types</w:t>
      </w:r>
    </w:p>
    <w:p w:rsidR="00EE6545" w:rsidRPr="00937624" w:rsidRDefault="00EE6545" w:rsidP="00CB44D7">
      <w:pPr>
        <w:tabs>
          <w:tab w:val="left" w:pos="-1440"/>
          <w:tab w:val="left" w:pos="-720"/>
          <w:tab w:val="left" w:pos="0"/>
          <w:tab w:val="left" w:pos="4680"/>
          <w:tab w:val="decimal" w:pos="8010"/>
        </w:tabs>
        <w:suppressAutoHyphens/>
        <w:ind w:left="810" w:right="1242"/>
        <w:rPr>
          <w:rFonts w:ascii="Times New Roman" w:hAnsi="Times New Roman"/>
          <w:sz w:val="12"/>
          <w:szCs w:val="12"/>
          <w:u w:val="single"/>
        </w:rPr>
      </w:pPr>
    </w:p>
    <w:p w:rsidR="00EE6545" w:rsidRDefault="00EE6545" w:rsidP="00CB44D7">
      <w:pPr>
        <w:tabs>
          <w:tab w:val="left" w:pos="-1440"/>
          <w:tab w:val="left" w:pos="-720"/>
          <w:tab w:val="left" w:pos="0"/>
          <w:tab w:val="left" w:pos="4680"/>
          <w:tab w:val="decimal" w:pos="8280"/>
        </w:tabs>
        <w:suppressAutoHyphens/>
        <w:ind w:left="810" w:right="1242"/>
        <w:rPr>
          <w:rFonts w:ascii="Times New Roman" w:hAnsi="Times New Roman"/>
          <w:sz w:val="20"/>
        </w:rPr>
      </w:pPr>
      <w:r>
        <w:rPr>
          <w:rFonts w:ascii="Times New Roman" w:hAnsi="Times New Roman"/>
          <w:sz w:val="20"/>
          <w:u w:val="single"/>
        </w:rPr>
        <w:t>Enterprise Funds</w:t>
      </w:r>
      <w:r>
        <w:rPr>
          <w:rFonts w:ascii="Times New Roman" w:hAnsi="Times New Roman"/>
          <w:sz w:val="20"/>
        </w:rPr>
        <w:tab/>
      </w:r>
      <w:r>
        <w:rPr>
          <w:rFonts w:ascii="Times New Roman" w:hAnsi="Times New Roman"/>
          <w:sz w:val="20"/>
        </w:rPr>
        <w:tab/>
      </w:r>
    </w:p>
    <w:p w:rsidR="00EE6545" w:rsidRDefault="00AD2616"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Food Servic</w:t>
      </w:r>
      <w:r w:rsidR="003D4912">
        <w:rPr>
          <w:rFonts w:ascii="Times New Roman" w:hAnsi="Times New Roman"/>
          <w:sz w:val="20"/>
        </w:rPr>
        <w:t>e</w:t>
      </w:r>
      <w:r w:rsidR="003D4912">
        <w:rPr>
          <w:rFonts w:ascii="Times New Roman" w:hAnsi="Times New Roman"/>
          <w:sz w:val="20"/>
        </w:rPr>
        <w:tab/>
        <w:t>006</w:t>
      </w:r>
      <w:r w:rsidR="003D4912">
        <w:rPr>
          <w:rFonts w:ascii="Times New Roman" w:hAnsi="Times New Roman"/>
          <w:sz w:val="20"/>
        </w:rPr>
        <w:tab/>
      </w:r>
      <w:r w:rsidR="00CB44D7">
        <w:rPr>
          <w:rFonts w:ascii="Times New Roman" w:hAnsi="Times New Roman"/>
          <w:sz w:val="20"/>
        </w:rPr>
        <w:t>$</w:t>
      </w:r>
      <w:r>
        <w:rPr>
          <w:rFonts w:ascii="Times New Roman" w:hAnsi="Times New Roman"/>
          <w:sz w:val="20"/>
        </w:rPr>
        <w:t xml:space="preserve">   </w:t>
      </w:r>
      <w:r w:rsidR="00D24568">
        <w:rPr>
          <w:rFonts w:ascii="Times New Roman" w:hAnsi="Times New Roman"/>
          <w:sz w:val="20"/>
        </w:rPr>
        <w:t>299,000.00</w:t>
      </w:r>
    </w:p>
    <w:p w:rsidR="00EE6545" w:rsidRDefault="00EE6545"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Uniform School Supplies</w:t>
      </w:r>
      <w:r>
        <w:rPr>
          <w:rFonts w:ascii="Times New Roman" w:hAnsi="Times New Roman"/>
          <w:sz w:val="20"/>
        </w:rPr>
        <w:tab/>
        <w:t>009</w:t>
      </w:r>
      <w:r>
        <w:rPr>
          <w:rFonts w:ascii="Times New Roman" w:hAnsi="Times New Roman"/>
          <w:sz w:val="20"/>
        </w:rPr>
        <w:tab/>
      </w:r>
      <w:r w:rsidR="00D24568">
        <w:rPr>
          <w:rFonts w:ascii="Times New Roman" w:hAnsi="Times New Roman"/>
          <w:sz w:val="20"/>
        </w:rPr>
        <w:t>24,000.00</w:t>
      </w:r>
    </w:p>
    <w:p w:rsidR="00EE6545" w:rsidRDefault="00EE6545"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Rotary-Special Services</w:t>
      </w:r>
      <w:r>
        <w:rPr>
          <w:rFonts w:ascii="Times New Roman" w:hAnsi="Times New Roman"/>
          <w:sz w:val="20"/>
        </w:rPr>
        <w:tab/>
        <w:t>011</w:t>
      </w:r>
      <w:r>
        <w:rPr>
          <w:rFonts w:ascii="Times New Roman" w:hAnsi="Times New Roman"/>
          <w:sz w:val="20"/>
        </w:rPr>
        <w:tab/>
      </w:r>
      <w:r w:rsidR="00D24568">
        <w:rPr>
          <w:rFonts w:ascii="Times New Roman" w:hAnsi="Times New Roman"/>
          <w:sz w:val="20"/>
        </w:rPr>
        <w:t>249,000.00</w:t>
      </w:r>
    </w:p>
    <w:p w:rsidR="00EE6545" w:rsidRDefault="00EE6545" w:rsidP="00937624">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Adult Education</w:t>
      </w:r>
      <w:r>
        <w:rPr>
          <w:rFonts w:ascii="Times New Roman" w:hAnsi="Times New Roman"/>
          <w:sz w:val="20"/>
        </w:rPr>
        <w:tab/>
        <w:t>012</w:t>
      </w:r>
      <w:r>
        <w:rPr>
          <w:rFonts w:ascii="Times New Roman" w:hAnsi="Times New Roman"/>
          <w:sz w:val="20"/>
        </w:rPr>
        <w:tab/>
      </w:r>
      <w:r w:rsidR="00570F92" w:rsidRPr="00937624">
        <w:rPr>
          <w:rFonts w:ascii="Times New Roman" w:hAnsi="Times New Roman"/>
          <w:sz w:val="20"/>
          <w:u w:val="single"/>
        </w:rPr>
        <w:t>3,144,200.00</w:t>
      </w:r>
    </w:p>
    <w:p w:rsidR="00EE6545" w:rsidRPr="00E46C44" w:rsidRDefault="00E46C44" w:rsidP="00937624">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Total Enterprise Fund Class</w:t>
      </w:r>
      <w:r w:rsidRPr="00E46C44">
        <w:rPr>
          <w:rFonts w:ascii="Times New Roman" w:hAnsi="Times New Roman"/>
          <w:sz w:val="20"/>
        </w:rPr>
        <w:tab/>
      </w:r>
      <w:r w:rsidRPr="00E46C44">
        <w:rPr>
          <w:rFonts w:ascii="Times New Roman" w:hAnsi="Times New Roman"/>
          <w:sz w:val="20"/>
        </w:rPr>
        <w:tab/>
      </w:r>
      <w:r w:rsidRPr="00E46C44">
        <w:rPr>
          <w:rFonts w:ascii="Times New Roman" w:hAnsi="Times New Roman"/>
          <w:sz w:val="20"/>
        </w:rPr>
        <w:tab/>
      </w:r>
      <w:r w:rsidR="00570F92" w:rsidRPr="00E46C44">
        <w:rPr>
          <w:rFonts w:ascii="Times New Roman" w:hAnsi="Times New Roman"/>
          <w:sz w:val="20"/>
        </w:rPr>
        <w:t>$3,716,200.00</w:t>
      </w:r>
    </w:p>
    <w:p w:rsidR="00570F92" w:rsidRPr="0023306E" w:rsidRDefault="00570F92" w:rsidP="00CB44D7">
      <w:pPr>
        <w:tabs>
          <w:tab w:val="left" w:pos="-1440"/>
          <w:tab w:val="left" w:pos="-720"/>
          <w:tab w:val="left" w:pos="0"/>
          <w:tab w:val="left" w:pos="4680"/>
          <w:tab w:val="decimal" w:pos="8010"/>
        </w:tabs>
        <w:suppressAutoHyphens/>
        <w:ind w:left="810" w:right="1242"/>
        <w:rPr>
          <w:rFonts w:ascii="Times New Roman" w:hAnsi="Times New Roman"/>
          <w:b/>
          <w:sz w:val="16"/>
          <w:szCs w:val="16"/>
          <w:u w:val="single"/>
        </w:rPr>
      </w:pPr>
    </w:p>
    <w:p w:rsidR="00570F92" w:rsidRPr="00AD2616" w:rsidRDefault="00AD2616" w:rsidP="00AD2616">
      <w:pPr>
        <w:tabs>
          <w:tab w:val="left" w:pos="-1440"/>
          <w:tab w:val="left" w:pos="-720"/>
          <w:tab w:val="left" w:pos="0"/>
          <w:tab w:val="left" w:pos="3510"/>
          <w:tab w:val="right" w:pos="8550"/>
        </w:tabs>
        <w:suppressAutoHyphens/>
        <w:ind w:left="810"/>
        <w:jc w:val="center"/>
        <w:rPr>
          <w:rFonts w:ascii="Times New Roman" w:hAnsi="Times New Roman"/>
          <w:b/>
          <w:smallCaps/>
          <w:sz w:val="22"/>
          <w:szCs w:val="22"/>
        </w:rPr>
      </w:pPr>
      <w:r w:rsidRPr="00AD2616">
        <w:rPr>
          <w:rFonts w:ascii="Times New Roman" w:hAnsi="Times New Roman"/>
          <w:b/>
          <w:smallCaps/>
          <w:sz w:val="22"/>
          <w:szCs w:val="22"/>
        </w:rPr>
        <w:t>Fiduciary Fund Types</w:t>
      </w:r>
    </w:p>
    <w:p w:rsidR="00570F92" w:rsidRPr="00937624" w:rsidRDefault="00570F92" w:rsidP="00CB44D7">
      <w:pPr>
        <w:tabs>
          <w:tab w:val="left" w:pos="-1440"/>
          <w:tab w:val="left" w:pos="-720"/>
          <w:tab w:val="left" w:pos="0"/>
          <w:tab w:val="left" w:pos="4680"/>
          <w:tab w:val="decimal" w:pos="8010"/>
        </w:tabs>
        <w:suppressAutoHyphens/>
        <w:ind w:left="810" w:right="1242"/>
        <w:rPr>
          <w:rFonts w:ascii="Times New Roman" w:hAnsi="Times New Roman"/>
          <w:b/>
          <w:sz w:val="12"/>
          <w:szCs w:val="12"/>
          <w:u w:val="single"/>
        </w:rPr>
      </w:pPr>
    </w:p>
    <w:p w:rsidR="00EE6545" w:rsidRDefault="00EE6545" w:rsidP="00CB44D7">
      <w:pPr>
        <w:tabs>
          <w:tab w:val="left" w:pos="-1440"/>
          <w:tab w:val="left" w:pos="-720"/>
          <w:tab w:val="left" w:pos="0"/>
          <w:tab w:val="left" w:pos="4680"/>
          <w:tab w:val="left" w:pos="4950"/>
          <w:tab w:val="decimal" w:pos="8010"/>
          <w:tab w:val="decimal" w:pos="8640"/>
        </w:tabs>
        <w:suppressAutoHyphens/>
        <w:ind w:left="810" w:right="1242"/>
        <w:rPr>
          <w:rFonts w:ascii="Times New Roman" w:hAnsi="Times New Roman"/>
          <w:sz w:val="20"/>
        </w:rPr>
      </w:pPr>
      <w:r>
        <w:rPr>
          <w:rFonts w:ascii="Times New Roman" w:hAnsi="Times New Roman"/>
          <w:sz w:val="20"/>
          <w:u w:val="single"/>
        </w:rPr>
        <w:t>Agency Fund</w:t>
      </w:r>
    </w:p>
    <w:p w:rsidR="00EE6545" w:rsidRDefault="00AD2616" w:rsidP="00416F2C">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District Agency</w:t>
      </w:r>
      <w:r>
        <w:rPr>
          <w:rFonts w:ascii="Times New Roman" w:hAnsi="Times New Roman"/>
          <w:sz w:val="20"/>
        </w:rPr>
        <w:tab/>
      </w:r>
      <w:r w:rsidR="00EE6545">
        <w:rPr>
          <w:rFonts w:ascii="Times New Roman" w:hAnsi="Times New Roman"/>
          <w:sz w:val="20"/>
        </w:rPr>
        <w:t>022</w:t>
      </w:r>
      <w:r w:rsidR="00EE6545">
        <w:rPr>
          <w:rFonts w:ascii="Times New Roman" w:hAnsi="Times New Roman"/>
          <w:sz w:val="20"/>
        </w:rPr>
        <w:tab/>
      </w:r>
      <w:r w:rsidR="00570F92">
        <w:rPr>
          <w:rFonts w:ascii="Times New Roman" w:hAnsi="Times New Roman"/>
          <w:sz w:val="20"/>
        </w:rPr>
        <w:t>$499,369.00</w:t>
      </w:r>
    </w:p>
    <w:p w:rsidR="00EE6545" w:rsidRDefault="00EE6545" w:rsidP="00416F2C">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Student Managed Activity</w:t>
      </w:r>
      <w:r>
        <w:rPr>
          <w:rFonts w:ascii="Times New Roman" w:hAnsi="Times New Roman"/>
          <w:sz w:val="20"/>
        </w:rPr>
        <w:tab/>
        <w:t>200</w:t>
      </w:r>
      <w:r>
        <w:rPr>
          <w:rFonts w:ascii="Times New Roman" w:hAnsi="Times New Roman"/>
          <w:sz w:val="20"/>
        </w:rPr>
        <w:tab/>
      </w:r>
      <w:r w:rsidR="00570F92" w:rsidRPr="00416F2C">
        <w:rPr>
          <w:rFonts w:ascii="Times New Roman" w:hAnsi="Times New Roman"/>
          <w:sz w:val="20"/>
        </w:rPr>
        <w:t>92,100.00</w:t>
      </w:r>
    </w:p>
    <w:p w:rsidR="00EE6545" w:rsidRPr="00E46C44" w:rsidRDefault="00EE6545" w:rsidP="00416F2C">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Total Agency Fund</w:t>
      </w:r>
      <w:r w:rsidRPr="00E46C44">
        <w:rPr>
          <w:rFonts w:ascii="Times New Roman" w:hAnsi="Times New Roman"/>
          <w:sz w:val="20"/>
        </w:rPr>
        <w:tab/>
      </w:r>
      <w:r w:rsidRPr="00E46C44">
        <w:rPr>
          <w:rFonts w:ascii="Times New Roman" w:hAnsi="Times New Roman"/>
          <w:sz w:val="20"/>
        </w:rPr>
        <w:tab/>
      </w:r>
      <w:r w:rsidR="00E46C44" w:rsidRPr="00E46C44">
        <w:rPr>
          <w:rFonts w:ascii="Times New Roman" w:hAnsi="Times New Roman"/>
          <w:sz w:val="20"/>
        </w:rPr>
        <w:tab/>
      </w:r>
      <w:r w:rsidR="00570F92" w:rsidRPr="00E46C44">
        <w:rPr>
          <w:rFonts w:ascii="Times New Roman" w:hAnsi="Times New Roman"/>
          <w:sz w:val="20"/>
        </w:rPr>
        <w:t>$591,469.00</w:t>
      </w:r>
    </w:p>
    <w:p w:rsidR="00570F92" w:rsidRPr="0023306E" w:rsidRDefault="00570F92" w:rsidP="003D4912">
      <w:pPr>
        <w:tabs>
          <w:tab w:val="left" w:pos="-1440"/>
          <w:tab w:val="left" w:pos="-720"/>
          <w:tab w:val="left" w:pos="0"/>
          <w:tab w:val="left" w:pos="4950"/>
          <w:tab w:val="left" w:pos="5040"/>
          <w:tab w:val="decimal" w:pos="8010"/>
          <w:tab w:val="decimal" w:pos="8640"/>
        </w:tabs>
        <w:suppressAutoHyphens/>
        <w:ind w:left="810" w:right="1242"/>
        <w:rPr>
          <w:rFonts w:ascii="Times New Roman" w:hAnsi="Times New Roman"/>
          <w:sz w:val="16"/>
          <w:szCs w:val="16"/>
        </w:rPr>
      </w:pPr>
    </w:p>
    <w:p w:rsidR="00570F92" w:rsidRDefault="00570F92" w:rsidP="003D4912">
      <w:pPr>
        <w:tabs>
          <w:tab w:val="left" w:pos="-1440"/>
          <w:tab w:val="left" w:pos="-720"/>
          <w:tab w:val="left" w:pos="0"/>
          <w:tab w:val="left" w:pos="4950"/>
          <w:tab w:val="left" w:pos="5040"/>
          <w:tab w:val="decimal" w:pos="8010"/>
          <w:tab w:val="decimal" w:pos="8640"/>
        </w:tabs>
        <w:suppressAutoHyphens/>
        <w:ind w:left="810" w:right="1242"/>
        <w:rPr>
          <w:rFonts w:ascii="Times New Roman" w:hAnsi="Times New Roman"/>
          <w:sz w:val="20"/>
        </w:rPr>
      </w:pPr>
      <w:r>
        <w:rPr>
          <w:rFonts w:ascii="Times New Roman" w:hAnsi="Times New Roman"/>
          <w:sz w:val="20"/>
          <w:u w:val="single"/>
        </w:rPr>
        <w:t xml:space="preserve">Private-Purpose Trust Fund </w:t>
      </w:r>
    </w:p>
    <w:p w:rsidR="00570F92" w:rsidRDefault="00AD2616" w:rsidP="00416F2C">
      <w:pPr>
        <w:tabs>
          <w:tab w:val="left" w:pos="-1440"/>
          <w:tab w:val="left" w:pos="-720"/>
          <w:tab w:val="left" w:pos="0"/>
          <w:tab w:val="left" w:pos="5040"/>
          <w:tab w:val="left" w:pos="5310"/>
          <w:tab w:val="decimal" w:pos="8370"/>
          <w:tab w:val="right" w:pos="8550"/>
        </w:tabs>
        <w:suppressAutoHyphens/>
        <w:ind w:left="810" w:right="1242"/>
        <w:rPr>
          <w:rFonts w:ascii="Times New Roman" w:hAnsi="Times New Roman"/>
          <w:sz w:val="20"/>
        </w:rPr>
      </w:pPr>
      <w:r>
        <w:rPr>
          <w:rFonts w:ascii="Times New Roman" w:hAnsi="Times New Roman"/>
          <w:sz w:val="20"/>
        </w:rPr>
        <w:t>Special Trust</w:t>
      </w:r>
      <w:r>
        <w:rPr>
          <w:rFonts w:ascii="Times New Roman" w:hAnsi="Times New Roman"/>
          <w:sz w:val="20"/>
        </w:rPr>
        <w:tab/>
      </w:r>
      <w:r w:rsidR="00570F92">
        <w:rPr>
          <w:rFonts w:ascii="Times New Roman" w:hAnsi="Times New Roman"/>
          <w:sz w:val="20"/>
        </w:rPr>
        <w:t>007</w:t>
      </w:r>
      <w:r w:rsidR="00570F92">
        <w:rPr>
          <w:rFonts w:ascii="Times New Roman" w:hAnsi="Times New Roman"/>
          <w:sz w:val="20"/>
        </w:rPr>
        <w:tab/>
        <w:t>$6,000.00</w:t>
      </w:r>
    </w:p>
    <w:p w:rsidR="00BE45BC" w:rsidRDefault="00BE45BC" w:rsidP="00416F2C">
      <w:pPr>
        <w:tabs>
          <w:tab w:val="left" w:pos="-1440"/>
          <w:tab w:val="left" w:pos="-720"/>
          <w:tab w:val="left" w:pos="0"/>
          <w:tab w:val="left" w:pos="5040"/>
          <w:tab w:val="left" w:pos="5310"/>
          <w:tab w:val="decimal" w:pos="8370"/>
          <w:tab w:val="right" w:pos="8550"/>
        </w:tabs>
        <w:suppressAutoHyphens/>
        <w:spacing w:before="80"/>
        <w:ind w:left="806" w:right="1238"/>
        <w:rPr>
          <w:rFonts w:ascii="Times New Roman" w:hAnsi="Times New Roman"/>
          <w:sz w:val="20"/>
        </w:rPr>
      </w:pPr>
      <w:r w:rsidRPr="00E46C44">
        <w:rPr>
          <w:rFonts w:ascii="Times New Roman" w:hAnsi="Times New Roman"/>
          <w:sz w:val="20"/>
        </w:rPr>
        <w:t>Total Private-</w:t>
      </w:r>
      <w:r w:rsidR="00E46C44" w:rsidRPr="00E46C44">
        <w:rPr>
          <w:rFonts w:ascii="Times New Roman" w:hAnsi="Times New Roman"/>
          <w:sz w:val="20"/>
        </w:rPr>
        <w:t>Purpose Trust Fund</w:t>
      </w:r>
      <w:r w:rsidR="00E46C44" w:rsidRPr="00E46C44">
        <w:rPr>
          <w:rFonts w:ascii="Times New Roman" w:hAnsi="Times New Roman"/>
          <w:sz w:val="20"/>
        </w:rPr>
        <w:tab/>
      </w:r>
      <w:r w:rsidR="00E46C44" w:rsidRPr="00E46C44">
        <w:rPr>
          <w:rFonts w:ascii="Times New Roman" w:hAnsi="Times New Roman"/>
          <w:sz w:val="20"/>
        </w:rPr>
        <w:tab/>
      </w:r>
      <w:r w:rsidR="00E46C44" w:rsidRPr="00E46C44">
        <w:rPr>
          <w:rFonts w:ascii="Times New Roman" w:hAnsi="Times New Roman"/>
          <w:sz w:val="20"/>
        </w:rPr>
        <w:tab/>
      </w:r>
      <w:r w:rsidRPr="00E46C44">
        <w:rPr>
          <w:rFonts w:ascii="Times New Roman" w:hAnsi="Times New Roman"/>
          <w:sz w:val="20"/>
        </w:rPr>
        <w:t>$6,000.0</w:t>
      </w:r>
      <w:r w:rsidRPr="001B4162">
        <w:rPr>
          <w:rFonts w:ascii="Times New Roman" w:hAnsi="Times New Roman"/>
          <w:sz w:val="20"/>
        </w:rPr>
        <w:t>0</w:t>
      </w:r>
    </w:p>
    <w:p w:rsidR="00B26F1B" w:rsidRPr="0023306E" w:rsidRDefault="00B26F1B" w:rsidP="00CB44D7">
      <w:pPr>
        <w:tabs>
          <w:tab w:val="left" w:pos="-1440"/>
          <w:tab w:val="left" w:pos="-720"/>
          <w:tab w:val="left" w:pos="0"/>
          <w:tab w:val="left" w:pos="4680"/>
          <w:tab w:val="left" w:pos="4950"/>
          <w:tab w:val="decimal" w:pos="8010"/>
          <w:tab w:val="decimal" w:pos="8640"/>
        </w:tabs>
        <w:suppressAutoHyphens/>
        <w:ind w:left="810" w:right="1242"/>
        <w:rPr>
          <w:rFonts w:ascii="Times New Roman" w:hAnsi="Times New Roman"/>
          <w:sz w:val="16"/>
          <w:szCs w:val="16"/>
        </w:rPr>
      </w:pPr>
    </w:p>
    <w:p w:rsidR="00EE6545" w:rsidRPr="00416F2C" w:rsidRDefault="00EE6545" w:rsidP="00416F2C">
      <w:pPr>
        <w:tabs>
          <w:tab w:val="left" w:pos="-1440"/>
          <w:tab w:val="left" w:pos="-720"/>
          <w:tab w:val="left" w:pos="0"/>
          <w:tab w:val="left" w:pos="4680"/>
          <w:tab w:val="left" w:pos="5310"/>
          <w:tab w:val="decimal" w:pos="8370"/>
        </w:tabs>
        <w:suppressAutoHyphens/>
        <w:spacing w:before="80"/>
        <w:ind w:left="810" w:right="1242"/>
        <w:rPr>
          <w:rFonts w:ascii="Times New Roman" w:hAnsi="Times New Roman"/>
          <w:b/>
          <w:sz w:val="20"/>
        </w:rPr>
      </w:pPr>
      <w:r>
        <w:rPr>
          <w:rFonts w:ascii="Times New Roman" w:hAnsi="Times New Roman"/>
          <w:b/>
          <w:sz w:val="20"/>
        </w:rPr>
        <w:t>Total Appropriations – All Fund Types</w:t>
      </w:r>
      <w:r>
        <w:rPr>
          <w:rFonts w:ascii="Times New Roman" w:hAnsi="Times New Roman"/>
          <w:b/>
          <w:sz w:val="20"/>
        </w:rPr>
        <w:tab/>
      </w:r>
      <w:r w:rsidR="00E46C44">
        <w:rPr>
          <w:rFonts w:ascii="Times New Roman" w:hAnsi="Times New Roman"/>
          <w:b/>
          <w:sz w:val="20"/>
        </w:rPr>
        <w:tab/>
      </w:r>
      <w:r w:rsidR="00E46C44">
        <w:rPr>
          <w:rFonts w:ascii="Times New Roman" w:hAnsi="Times New Roman"/>
          <w:b/>
          <w:sz w:val="20"/>
        </w:rPr>
        <w:tab/>
      </w:r>
      <w:r w:rsidRPr="00416F2C">
        <w:rPr>
          <w:rFonts w:ascii="Times New Roman" w:hAnsi="Times New Roman"/>
          <w:b/>
          <w:sz w:val="20"/>
        </w:rPr>
        <w:t>$</w:t>
      </w:r>
      <w:r w:rsidR="004A2A78">
        <w:rPr>
          <w:rFonts w:ascii="Times New Roman" w:hAnsi="Times New Roman"/>
          <w:b/>
          <w:sz w:val="20"/>
        </w:rPr>
        <w:t>20,109,099.64</w:t>
      </w:r>
    </w:p>
    <w:p w:rsidR="00EE6545" w:rsidRPr="00063A48" w:rsidRDefault="00EE6545" w:rsidP="00063A48">
      <w:pPr>
        <w:pStyle w:val="BodyTextIndent3"/>
        <w:tabs>
          <w:tab w:val="left" w:pos="-1440"/>
        </w:tabs>
        <w:ind w:left="0" w:firstLine="0"/>
        <w:rPr>
          <w:rFonts w:ascii="Times New Roman" w:hAnsi="Times New Roman"/>
        </w:rPr>
      </w:pPr>
    </w:p>
    <w:p w:rsidR="00512BDD"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t xml:space="preserve">Upon the call of the roll, the vote was recorded as follows: </w:t>
      </w:r>
    </w:p>
    <w:p w:rsidR="005E37CC"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23306E" w:rsidRDefault="0023306E" w:rsidP="0023306E">
      <w:pPr>
        <w:tabs>
          <w:tab w:val="left" w:pos="-720"/>
          <w:tab w:val="right" w:pos="270"/>
          <w:tab w:val="left" w:pos="748"/>
        </w:tabs>
        <w:suppressAutoHyphens/>
        <w:ind w:left="288"/>
        <w:rPr>
          <w:rFonts w:ascii="Times New Roman" w:hAnsi="Times New Roman"/>
          <w:b/>
          <w:bCs/>
          <w:sz w:val="22"/>
          <w:u w:val="single"/>
        </w:rPr>
      </w:pPr>
    </w:p>
    <w:p w:rsidR="00416F2C" w:rsidRDefault="00416F2C" w:rsidP="0023306E">
      <w:pPr>
        <w:tabs>
          <w:tab w:val="left" w:pos="-720"/>
          <w:tab w:val="right" w:pos="270"/>
          <w:tab w:val="left" w:pos="748"/>
        </w:tabs>
        <w:suppressAutoHyphens/>
        <w:ind w:left="288"/>
        <w:rPr>
          <w:rFonts w:ascii="Times New Roman" w:hAnsi="Times New Roman"/>
          <w:b/>
          <w:bCs/>
          <w:sz w:val="22"/>
          <w:u w:val="single"/>
        </w:rPr>
      </w:pPr>
    </w:p>
    <w:p w:rsidR="001C465F" w:rsidRPr="008B555A" w:rsidRDefault="001C465F" w:rsidP="006F44EE">
      <w:pPr>
        <w:numPr>
          <w:ilvl w:val="0"/>
          <w:numId w:val="1"/>
        </w:numPr>
        <w:tabs>
          <w:tab w:val="left" w:pos="-720"/>
          <w:tab w:val="right" w:pos="270"/>
          <w:tab w:val="left" w:pos="748"/>
        </w:tabs>
        <w:suppressAutoHyphens/>
        <w:rPr>
          <w:rFonts w:ascii="Times New Roman" w:hAnsi="Times New Roman"/>
          <w:b/>
          <w:bCs/>
          <w:sz w:val="22"/>
          <w:u w:val="single"/>
        </w:rPr>
      </w:pPr>
      <w:r w:rsidRPr="00084792">
        <w:rPr>
          <w:rFonts w:ascii="Times New Roman" w:hAnsi="Times New Roman"/>
          <w:b/>
          <w:bCs/>
          <w:sz w:val="22"/>
          <w:u w:val="single"/>
        </w:rPr>
        <w:lastRenderedPageBreak/>
        <w:t>New and Recommended Matters</w:t>
      </w:r>
      <w:r w:rsidRPr="00084792">
        <w:rPr>
          <w:rFonts w:ascii="Times New Roman" w:hAnsi="Times New Roman"/>
          <w:b/>
          <w:bCs/>
          <w:sz w:val="22"/>
        </w:rPr>
        <w:t xml:space="preserve">  </w:t>
      </w:r>
    </w:p>
    <w:p w:rsidR="008B555A" w:rsidRPr="00084792" w:rsidRDefault="008B555A" w:rsidP="008B555A">
      <w:pPr>
        <w:tabs>
          <w:tab w:val="left" w:pos="-720"/>
          <w:tab w:val="right" w:pos="270"/>
          <w:tab w:val="left" w:pos="748"/>
        </w:tabs>
        <w:suppressAutoHyphens/>
        <w:ind w:left="288"/>
        <w:rPr>
          <w:rFonts w:ascii="Times New Roman" w:hAnsi="Times New Roman"/>
          <w:b/>
          <w:bCs/>
          <w:sz w:val="22"/>
          <w:u w:val="single"/>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1C32EF">
        <w:rPr>
          <w:rFonts w:ascii="Times New Roman" w:hAnsi="Times New Roman"/>
          <w:b/>
          <w:sz w:val="22"/>
        </w:rPr>
        <w:t>9</w:t>
      </w:r>
      <w:r w:rsidR="00066170" w:rsidRPr="00084792">
        <w:rPr>
          <w:rFonts w:ascii="Times New Roman" w:hAnsi="Times New Roman"/>
          <w:b/>
          <w:bCs/>
          <w:sz w:val="22"/>
        </w:rPr>
        <w:t>-</w:t>
      </w:r>
      <w:r w:rsidR="004F0445" w:rsidRPr="00084792">
        <w:rPr>
          <w:rFonts w:ascii="Times New Roman" w:hAnsi="Times New Roman"/>
          <w:b/>
          <w:bCs/>
          <w:sz w:val="22"/>
        </w:rPr>
        <w:t>11</w:t>
      </w:r>
      <w:r w:rsidR="00EC4E48" w:rsidRPr="00084792">
        <w:rPr>
          <w:rFonts w:ascii="Times New Roman" w:hAnsi="Times New Roman"/>
          <w:b/>
          <w:bCs/>
          <w:sz w:val="22"/>
        </w:rPr>
        <w:t>-</w:t>
      </w:r>
      <w:r w:rsidR="00D40151" w:rsidRPr="00084792">
        <w:rPr>
          <w:rFonts w:ascii="Times New Roman" w:hAnsi="Times New Roman"/>
          <w:b/>
          <w:bCs/>
          <w:sz w:val="22"/>
        </w:rPr>
        <w:t>3</w:t>
      </w:r>
      <w:r w:rsidRPr="00084792">
        <w:rPr>
          <w:rFonts w:ascii="Times New Roman" w:hAnsi="Times New Roman"/>
          <w:b/>
          <w:bCs/>
          <w:sz w:val="22"/>
        </w:rPr>
        <w:t xml:space="preserve">)   </w:t>
      </w:r>
    </w:p>
    <w:p w:rsidR="00764431" w:rsidRPr="00084792" w:rsidRDefault="00764431" w:rsidP="00FA24C7">
      <w:pPr>
        <w:ind w:left="1080" w:right="432"/>
        <w:rPr>
          <w:rFonts w:ascii="Times New Roman" w:hAnsi="Times New Roman"/>
          <w:sz w:val="22"/>
          <w:szCs w:val="22"/>
        </w:rPr>
      </w:pPr>
    </w:p>
    <w:p w:rsidR="00EA0222" w:rsidRPr="00084792" w:rsidRDefault="00EA0222" w:rsidP="00FA24C7">
      <w:pPr>
        <w:ind w:left="1080" w:right="432"/>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w:t>
      </w:r>
      <w:r w:rsidR="00FA24C7">
        <w:rPr>
          <w:rFonts w:ascii="Times New Roman" w:hAnsi="Times New Roman"/>
          <w:sz w:val="22"/>
        </w:rPr>
        <w:t xml:space="preserve"> </w:t>
      </w:r>
      <w:r w:rsidRPr="00084792">
        <w:rPr>
          <w:rFonts w:ascii="Times New Roman" w:hAnsi="Times New Roman"/>
          <w:sz w:val="22"/>
        </w:rPr>
        <w:t>licensure requirements as determined by t</w:t>
      </w:r>
      <w:r w:rsidR="000D6550" w:rsidRPr="00084792">
        <w:rPr>
          <w:rFonts w:ascii="Times New Roman" w:hAnsi="Times New Roman"/>
          <w:sz w:val="22"/>
        </w:rPr>
        <w:t>he Ohio Department of Education:</w:t>
      </w:r>
    </w:p>
    <w:p w:rsidR="0043036D" w:rsidRDefault="0043036D" w:rsidP="0075028F">
      <w:pPr>
        <w:ind w:left="1440"/>
        <w:rPr>
          <w:rFonts w:ascii="Times New Roman" w:hAnsi="Times New Roman"/>
          <w:sz w:val="22"/>
          <w:szCs w:val="22"/>
        </w:rPr>
      </w:pPr>
    </w:p>
    <w:p w:rsidR="00297E3F" w:rsidRPr="00084792" w:rsidRDefault="00297E3F" w:rsidP="00297E3F">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Out-of-State Travel</w:t>
      </w:r>
    </w:p>
    <w:p w:rsidR="00297E3F" w:rsidRDefault="00297E3F" w:rsidP="0075028F">
      <w:pPr>
        <w:ind w:left="1440"/>
        <w:rPr>
          <w:rFonts w:ascii="Times New Roman" w:hAnsi="Times New Roman"/>
          <w:sz w:val="22"/>
          <w:szCs w:val="22"/>
        </w:rPr>
      </w:pPr>
    </w:p>
    <w:p w:rsidR="00297E3F" w:rsidRDefault="00297E3F" w:rsidP="00297E3F">
      <w:pPr>
        <w:pStyle w:val="Heading2"/>
        <w:ind w:left="1440"/>
        <w:rPr>
          <w:rFonts w:ascii="Times New Roman" w:hAnsi="Times New Roman"/>
        </w:rPr>
      </w:pPr>
      <w:r w:rsidRPr="00084792">
        <w:rPr>
          <w:rFonts w:ascii="Times New Roman" w:hAnsi="Times New Roman"/>
          <w:u w:val="none"/>
        </w:rPr>
        <w:t xml:space="preserve">Approve out-of-state travel for </w:t>
      </w:r>
      <w:r>
        <w:rPr>
          <w:rFonts w:ascii="Times New Roman" w:hAnsi="Times New Roman"/>
          <w:u w:val="none"/>
        </w:rPr>
        <w:t>Ann Benfield</w:t>
      </w:r>
      <w:r w:rsidRPr="00084792">
        <w:rPr>
          <w:rFonts w:ascii="Times New Roman" w:hAnsi="Times New Roman"/>
          <w:u w:val="none"/>
        </w:rPr>
        <w:t xml:space="preserve"> to </w:t>
      </w:r>
      <w:r>
        <w:rPr>
          <w:rFonts w:ascii="Times New Roman" w:hAnsi="Times New Roman"/>
          <w:u w:val="none"/>
        </w:rPr>
        <w:t xml:space="preserve">conduct a North Central Accreditation review at a CNC school in Chicago, IL, October 3-6, 2011.  </w:t>
      </w:r>
    </w:p>
    <w:p w:rsidR="00297E3F" w:rsidRPr="00C46C3C" w:rsidRDefault="00297E3F" w:rsidP="0075028F">
      <w:pPr>
        <w:ind w:left="1440"/>
        <w:rPr>
          <w:rFonts w:ascii="Times New Roman" w:hAnsi="Times New Roman"/>
          <w:sz w:val="22"/>
          <w:szCs w:val="22"/>
        </w:rPr>
      </w:pPr>
    </w:p>
    <w:p w:rsidR="00A07ECF" w:rsidRPr="00084792" w:rsidRDefault="00985C75" w:rsidP="00A07ECF">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Certified</w:t>
      </w:r>
    </w:p>
    <w:p w:rsidR="00C46C3C" w:rsidRPr="00FA24C7" w:rsidRDefault="00C46C3C" w:rsidP="00BE5FB5">
      <w:pPr>
        <w:ind w:left="1880"/>
        <w:rPr>
          <w:rFonts w:ascii="Times New Roman" w:hAnsi="Times New Roman"/>
          <w:sz w:val="22"/>
          <w:szCs w:val="22"/>
        </w:rPr>
      </w:pPr>
    </w:p>
    <w:p w:rsidR="001C32EF" w:rsidRDefault="001C32EF" w:rsidP="001C32EF">
      <w:pPr>
        <w:pStyle w:val="BodyText"/>
        <w:widowControl w:val="0"/>
        <w:numPr>
          <w:ilvl w:val="0"/>
          <w:numId w:val="21"/>
        </w:numPr>
        <w:tabs>
          <w:tab w:val="left" w:pos="0"/>
        </w:tabs>
        <w:adjustRightInd w:val="0"/>
        <w:ind w:right="270"/>
        <w:textAlignment w:val="baseline"/>
        <w:rPr>
          <w:rFonts w:ascii="Times New Roman" w:hAnsi="Times New Roman"/>
          <w:bCs/>
        </w:rPr>
      </w:pPr>
      <w:r>
        <w:rPr>
          <w:rFonts w:ascii="Times New Roman" w:hAnsi="Times New Roman"/>
          <w:bCs/>
        </w:rPr>
        <w:t xml:space="preserve">Move Carla Gilroy, intervention specialist, </w:t>
      </w:r>
      <w:r w:rsidR="00E969A1">
        <w:rPr>
          <w:rFonts w:ascii="Times New Roman" w:hAnsi="Times New Roman"/>
          <w:bCs/>
        </w:rPr>
        <w:t>from Salary Schedule A</w:t>
      </w:r>
      <w:r w:rsidR="004A2A78">
        <w:rPr>
          <w:rFonts w:ascii="Times New Roman" w:hAnsi="Times New Roman"/>
          <w:bCs/>
        </w:rPr>
        <w:t>-</w:t>
      </w:r>
      <w:r w:rsidR="00E969A1">
        <w:rPr>
          <w:rFonts w:ascii="Times New Roman" w:hAnsi="Times New Roman"/>
          <w:bCs/>
        </w:rPr>
        <w:t>2 to B-2, for the 2011-12 school year, based on advancing to a new five-year teaching license.</w:t>
      </w:r>
    </w:p>
    <w:p w:rsidR="001C32EF" w:rsidRPr="00FA24C7" w:rsidRDefault="001C32EF" w:rsidP="00BE5FB5">
      <w:pPr>
        <w:ind w:left="1880"/>
        <w:rPr>
          <w:rFonts w:ascii="Times New Roman" w:hAnsi="Times New Roman"/>
          <w:sz w:val="22"/>
          <w:szCs w:val="22"/>
        </w:rPr>
      </w:pPr>
    </w:p>
    <w:p w:rsidR="00E969A1" w:rsidRPr="005A575C" w:rsidRDefault="00E969A1" w:rsidP="00E969A1">
      <w:pPr>
        <w:widowControl w:val="0"/>
        <w:numPr>
          <w:ilvl w:val="0"/>
          <w:numId w:val="21"/>
        </w:numPr>
        <w:adjustRightInd w:val="0"/>
        <w:ind w:right="341"/>
        <w:textAlignment w:val="baseline"/>
        <w:rPr>
          <w:rFonts w:ascii="Times New Roman" w:hAnsi="Times New Roman"/>
          <w:bCs/>
          <w:sz w:val="22"/>
          <w:szCs w:val="22"/>
        </w:rPr>
      </w:pPr>
      <w:r w:rsidRPr="005A575C">
        <w:rPr>
          <w:rFonts w:ascii="Times New Roman" w:hAnsi="Times New Roman"/>
          <w:bCs/>
          <w:sz w:val="22"/>
          <w:szCs w:val="22"/>
        </w:rPr>
        <w:t xml:space="preserve">Move </w:t>
      </w:r>
      <w:r>
        <w:rPr>
          <w:rFonts w:ascii="Times New Roman" w:hAnsi="Times New Roman"/>
          <w:bCs/>
          <w:sz w:val="22"/>
          <w:szCs w:val="22"/>
        </w:rPr>
        <w:t>Melissa Roll</w:t>
      </w:r>
      <w:r w:rsidRPr="005A575C">
        <w:rPr>
          <w:rFonts w:ascii="Times New Roman" w:hAnsi="Times New Roman"/>
          <w:bCs/>
          <w:sz w:val="22"/>
          <w:szCs w:val="22"/>
        </w:rPr>
        <w:t xml:space="preserve">, </w:t>
      </w:r>
      <w:r>
        <w:rPr>
          <w:rFonts w:ascii="Times New Roman" w:hAnsi="Times New Roman"/>
          <w:bCs/>
          <w:sz w:val="22"/>
          <w:szCs w:val="22"/>
        </w:rPr>
        <w:t>social studies</w:t>
      </w:r>
      <w:r w:rsidRPr="005A575C">
        <w:rPr>
          <w:rFonts w:ascii="Times New Roman" w:hAnsi="Times New Roman"/>
          <w:bCs/>
          <w:sz w:val="22"/>
          <w:szCs w:val="22"/>
        </w:rPr>
        <w:t xml:space="preserve"> teacher, from Salary Schedule B-1</w:t>
      </w:r>
      <w:r>
        <w:rPr>
          <w:rFonts w:ascii="Times New Roman" w:hAnsi="Times New Roman"/>
          <w:bCs/>
          <w:sz w:val="22"/>
          <w:szCs w:val="22"/>
        </w:rPr>
        <w:t>0 to C-10</w:t>
      </w:r>
      <w:r w:rsidRPr="005A575C">
        <w:rPr>
          <w:rFonts w:ascii="Times New Roman" w:hAnsi="Times New Roman"/>
          <w:bCs/>
          <w:sz w:val="22"/>
          <w:szCs w:val="22"/>
        </w:rPr>
        <w:t>, for the 2011-12 school year, based on earned semester hours and submission of transcripts to the Superintendent’s office.</w:t>
      </w:r>
    </w:p>
    <w:p w:rsidR="001C32EF" w:rsidRPr="00FA24C7" w:rsidRDefault="001C32EF" w:rsidP="00BE5FB5">
      <w:pPr>
        <w:ind w:left="1880"/>
        <w:rPr>
          <w:rFonts w:ascii="Times New Roman" w:hAnsi="Times New Roman"/>
          <w:sz w:val="22"/>
          <w:szCs w:val="22"/>
        </w:rPr>
      </w:pPr>
    </w:p>
    <w:p w:rsidR="00561D26" w:rsidRPr="00FA24C7" w:rsidRDefault="00561D26" w:rsidP="00FA24C7">
      <w:pPr>
        <w:widowControl w:val="0"/>
        <w:numPr>
          <w:ilvl w:val="0"/>
          <w:numId w:val="21"/>
        </w:numPr>
        <w:adjustRightInd w:val="0"/>
        <w:ind w:right="341"/>
        <w:textAlignment w:val="baseline"/>
        <w:rPr>
          <w:rFonts w:ascii="Times New Roman" w:hAnsi="Times New Roman"/>
          <w:bCs/>
          <w:sz w:val="22"/>
          <w:szCs w:val="22"/>
        </w:rPr>
      </w:pPr>
      <w:r w:rsidRPr="00FA24C7">
        <w:rPr>
          <w:rFonts w:ascii="Times New Roman" w:hAnsi="Times New Roman"/>
          <w:bCs/>
          <w:sz w:val="22"/>
          <w:szCs w:val="22"/>
        </w:rPr>
        <w:t>Approve the following FY12 Supplemental Contracts per Article 19 of the AEA Collective Bargaining Agreement:</w:t>
      </w:r>
    </w:p>
    <w:p w:rsidR="00561D26" w:rsidRPr="000013A2" w:rsidRDefault="00561D26" w:rsidP="00561D26">
      <w:pPr>
        <w:tabs>
          <w:tab w:val="left" w:pos="-1440"/>
          <w:tab w:val="left" w:pos="-720"/>
          <w:tab w:val="left" w:pos="0"/>
          <w:tab w:val="num" w:pos="1870"/>
        </w:tabs>
        <w:suppressAutoHyphens/>
        <w:ind w:left="1440"/>
        <w:rPr>
          <w:rFonts w:ascii="Times New Roman" w:hAnsi="Times New Roman"/>
          <w:sz w:val="16"/>
          <w:szCs w:val="16"/>
        </w:rPr>
      </w:pPr>
    </w:p>
    <w:tbl>
      <w:tblPr>
        <w:tblW w:w="5150"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0"/>
        <w:gridCol w:w="1800"/>
        <w:gridCol w:w="1440"/>
      </w:tblGrid>
      <w:tr w:rsidR="00561D26" w:rsidRPr="00EC2FAF" w:rsidTr="00561D26">
        <w:trPr>
          <w:trHeight w:val="255"/>
        </w:trPr>
        <w:tc>
          <w:tcPr>
            <w:tcW w:w="1910" w:type="dxa"/>
            <w:shd w:val="clear" w:color="auto" w:fill="F3F3F3"/>
            <w:noWrap/>
            <w:vAlign w:val="bottom"/>
          </w:tcPr>
          <w:p w:rsidR="00561D26" w:rsidRPr="002D1C6D" w:rsidRDefault="00561D26" w:rsidP="00561D26">
            <w:pPr>
              <w:jc w:val="center"/>
              <w:rPr>
                <w:rFonts w:ascii="Times New Roman" w:hAnsi="Times New Roman"/>
                <w:b/>
                <w:bCs/>
                <w:sz w:val="21"/>
                <w:szCs w:val="21"/>
              </w:rPr>
            </w:pPr>
            <w:r w:rsidRPr="002D1C6D">
              <w:rPr>
                <w:rFonts w:ascii="Times New Roman" w:hAnsi="Times New Roman"/>
                <w:b/>
                <w:bCs/>
                <w:sz w:val="21"/>
                <w:szCs w:val="21"/>
              </w:rPr>
              <w:t>Activity</w:t>
            </w:r>
          </w:p>
        </w:tc>
        <w:tc>
          <w:tcPr>
            <w:tcW w:w="1800" w:type="dxa"/>
            <w:shd w:val="clear" w:color="auto" w:fill="F3F3F3"/>
            <w:noWrap/>
            <w:vAlign w:val="bottom"/>
          </w:tcPr>
          <w:p w:rsidR="00561D26" w:rsidRPr="002D1C6D" w:rsidRDefault="00561D26" w:rsidP="00561D26">
            <w:pPr>
              <w:jc w:val="center"/>
              <w:rPr>
                <w:rFonts w:ascii="Times New Roman" w:hAnsi="Times New Roman"/>
                <w:b/>
                <w:bCs/>
                <w:sz w:val="21"/>
                <w:szCs w:val="21"/>
              </w:rPr>
            </w:pPr>
            <w:r w:rsidRPr="002D1C6D">
              <w:rPr>
                <w:rFonts w:ascii="Times New Roman" w:hAnsi="Times New Roman"/>
                <w:b/>
                <w:bCs/>
                <w:sz w:val="21"/>
                <w:szCs w:val="21"/>
              </w:rPr>
              <w:t>Teacher</w:t>
            </w:r>
          </w:p>
        </w:tc>
        <w:tc>
          <w:tcPr>
            <w:tcW w:w="1440" w:type="dxa"/>
            <w:shd w:val="clear" w:color="auto" w:fill="F3F3F3"/>
            <w:noWrap/>
            <w:vAlign w:val="bottom"/>
          </w:tcPr>
          <w:p w:rsidR="00561D26" w:rsidRPr="002D1C6D" w:rsidRDefault="00561D26" w:rsidP="00561D26">
            <w:pPr>
              <w:jc w:val="center"/>
              <w:rPr>
                <w:rFonts w:ascii="Times New Roman" w:hAnsi="Times New Roman"/>
                <w:b/>
                <w:bCs/>
                <w:sz w:val="21"/>
                <w:szCs w:val="21"/>
              </w:rPr>
            </w:pPr>
            <w:r w:rsidRPr="002D1C6D">
              <w:rPr>
                <w:rFonts w:ascii="Times New Roman" w:hAnsi="Times New Roman"/>
                <w:b/>
                <w:bCs/>
                <w:sz w:val="21"/>
                <w:szCs w:val="21"/>
              </w:rPr>
              <w:t>Amount</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84"/>
              <w:rPr>
                <w:rFonts w:ascii="Times New Roman" w:hAnsi="Times New Roman"/>
                <w:sz w:val="21"/>
                <w:szCs w:val="21"/>
              </w:rPr>
            </w:pPr>
            <w:r w:rsidRPr="002D1C6D">
              <w:rPr>
                <w:rFonts w:ascii="Times New Roman" w:hAnsi="Times New Roman"/>
                <w:sz w:val="21"/>
                <w:szCs w:val="21"/>
              </w:rPr>
              <w:t>Yearbook</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sidRPr="002D1C6D">
              <w:rPr>
                <w:rFonts w:ascii="Times New Roman" w:hAnsi="Times New Roman"/>
                <w:sz w:val="21"/>
                <w:szCs w:val="21"/>
              </w:rPr>
              <w:t>Yvonne Smith</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$1,500 </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84"/>
              <w:rPr>
                <w:rFonts w:ascii="Times New Roman" w:hAnsi="Times New Roman"/>
                <w:sz w:val="21"/>
                <w:szCs w:val="21"/>
              </w:rPr>
            </w:pPr>
            <w:r w:rsidRPr="002D1C6D">
              <w:rPr>
                <w:rFonts w:ascii="Times New Roman" w:hAnsi="Times New Roman"/>
                <w:sz w:val="21"/>
                <w:szCs w:val="21"/>
              </w:rPr>
              <w:t>Student Council</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Pr>
                <w:rFonts w:ascii="Times New Roman" w:hAnsi="Times New Roman"/>
                <w:sz w:val="21"/>
                <w:szCs w:val="21"/>
              </w:rPr>
              <w:t>Melissa Roll</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84"/>
              <w:rPr>
                <w:rFonts w:ascii="Times New Roman" w:hAnsi="Times New Roman"/>
                <w:sz w:val="21"/>
                <w:szCs w:val="21"/>
              </w:rPr>
            </w:pPr>
            <w:r w:rsidRPr="002D1C6D">
              <w:rPr>
                <w:rFonts w:ascii="Times New Roman" w:hAnsi="Times New Roman"/>
                <w:sz w:val="21"/>
                <w:szCs w:val="21"/>
              </w:rPr>
              <w:t>Club Advisors</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p>
        </w:tc>
        <w:tc>
          <w:tcPr>
            <w:tcW w:w="1440" w:type="dxa"/>
            <w:shd w:val="clear" w:color="auto" w:fill="auto"/>
            <w:noWrap/>
            <w:vAlign w:val="bottom"/>
          </w:tcPr>
          <w:p w:rsidR="00561D26" w:rsidRPr="002D1C6D" w:rsidRDefault="00561D26" w:rsidP="00561D26">
            <w:pPr>
              <w:ind w:right="342"/>
              <w:rPr>
                <w:rFonts w:ascii="Times New Roman" w:hAnsi="Times New Roman"/>
                <w:sz w:val="21"/>
                <w:szCs w:val="21"/>
              </w:rPr>
            </w:pP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271"/>
              <w:rPr>
                <w:rFonts w:ascii="Times New Roman" w:hAnsi="Times New Roman"/>
                <w:sz w:val="21"/>
                <w:szCs w:val="21"/>
              </w:rPr>
            </w:pPr>
            <w:r>
              <w:rPr>
                <w:rFonts w:ascii="Times New Roman" w:hAnsi="Times New Roman"/>
                <w:sz w:val="21"/>
                <w:szCs w:val="21"/>
              </w:rPr>
              <w:t>SKILLSUSA</w:t>
            </w:r>
            <w:r w:rsidRPr="002D1C6D">
              <w:rPr>
                <w:rFonts w:ascii="Times New Roman" w:hAnsi="Times New Roman"/>
                <w:sz w:val="21"/>
                <w:szCs w:val="21"/>
              </w:rPr>
              <w:t xml:space="preserve"> 1</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sidRPr="002D1C6D">
              <w:rPr>
                <w:rFonts w:ascii="Times New Roman" w:hAnsi="Times New Roman"/>
                <w:sz w:val="21"/>
                <w:szCs w:val="21"/>
              </w:rPr>
              <w:t>Toby Prinsen</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$1,000 </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271"/>
              <w:rPr>
                <w:rFonts w:ascii="Times New Roman" w:hAnsi="Times New Roman"/>
                <w:sz w:val="21"/>
                <w:szCs w:val="21"/>
              </w:rPr>
            </w:pPr>
            <w:r>
              <w:rPr>
                <w:rFonts w:ascii="Times New Roman" w:hAnsi="Times New Roman"/>
                <w:sz w:val="21"/>
                <w:szCs w:val="21"/>
              </w:rPr>
              <w:t>SKILLSUSA</w:t>
            </w:r>
            <w:r w:rsidRPr="002D1C6D">
              <w:rPr>
                <w:rFonts w:ascii="Times New Roman" w:hAnsi="Times New Roman"/>
                <w:sz w:val="21"/>
                <w:szCs w:val="21"/>
              </w:rPr>
              <w:t xml:space="preserve"> 2</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Pr>
                <w:rFonts w:ascii="Times New Roman" w:hAnsi="Times New Roman"/>
                <w:sz w:val="21"/>
                <w:szCs w:val="21"/>
              </w:rPr>
              <w:t>Tasha Dulebohn</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w:t>
            </w:r>
            <w:r>
              <w:rPr>
                <w:rFonts w:ascii="Times New Roman" w:hAnsi="Times New Roman"/>
                <w:sz w:val="21"/>
                <w:szCs w:val="21"/>
              </w:rPr>
              <w:t>1,0</w:t>
            </w:r>
            <w:r w:rsidRPr="002D1C6D">
              <w:rPr>
                <w:rFonts w:ascii="Times New Roman" w:hAnsi="Times New Roman"/>
                <w:sz w:val="21"/>
                <w:szCs w:val="21"/>
              </w:rPr>
              <w:t xml:space="preserve">00 </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271"/>
              <w:rPr>
                <w:rFonts w:ascii="Times New Roman" w:hAnsi="Times New Roman"/>
                <w:sz w:val="21"/>
                <w:szCs w:val="21"/>
              </w:rPr>
            </w:pPr>
            <w:smartTag w:uri="urn:schemas-microsoft-com:office:smarttags" w:element="stockticker">
              <w:r w:rsidRPr="002D1C6D">
                <w:rPr>
                  <w:rFonts w:ascii="Times New Roman" w:hAnsi="Times New Roman"/>
                  <w:sz w:val="21"/>
                  <w:szCs w:val="21"/>
                </w:rPr>
                <w:t>FFA</w:t>
              </w:r>
            </w:smartTag>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Pr>
                <w:rFonts w:ascii="Times New Roman" w:hAnsi="Times New Roman"/>
                <w:sz w:val="21"/>
                <w:szCs w:val="21"/>
              </w:rPr>
              <w:t>Joe Warnement</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$1,000 </w:t>
            </w:r>
          </w:p>
        </w:tc>
      </w:tr>
      <w:tr w:rsidR="00561D26" w:rsidRPr="00EC2FAF" w:rsidTr="00561D26">
        <w:trPr>
          <w:trHeight w:val="255"/>
        </w:trPr>
        <w:tc>
          <w:tcPr>
            <w:tcW w:w="1910" w:type="dxa"/>
            <w:shd w:val="clear" w:color="auto" w:fill="auto"/>
            <w:noWrap/>
            <w:vAlign w:val="bottom"/>
          </w:tcPr>
          <w:p w:rsidR="00561D26" w:rsidRPr="002D1C6D" w:rsidRDefault="00561D26" w:rsidP="00561D26">
            <w:pPr>
              <w:ind w:left="271"/>
              <w:rPr>
                <w:rFonts w:ascii="Times New Roman" w:hAnsi="Times New Roman"/>
                <w:sz w:val="21"/>
                <w:szCs w:val="21"/>
              </w:rPr>
            </w:pPr>
            <w:r w:rsidRPr="002D1C6D">
              <w:rPr>
                <w:rFonts w:ascii="Times New Roman" w:hAnsi="Times New Roman"/>
                <w:sz w:val="21"/>
                <w:szCs w:val="21"/>
              </w:rPr>
              <w:t>FCCLA</w:t>
            </w:r>
          </w:p>
        </w:tc>
        <w:tc>
          <w:tcPr>
            <w:tcW w:w="1800" w:type="dxa"/>
            <w:shd w:val="clear" w:color="auto" w:fill="auto"/>
            <w:noWrap/>
            <w:vAlign w:val="bottom"/>
          </w:tcPr>
          <w:p w:rsidR="00561D26" w:rsidRPr="002D1C6D" w:rsidRDefault="00561D26" w:rsidP="00561D26">
            <w:pPr>
              <w:ind w:left="72"/>
              <w:rPr>
                <w:rFonts w:ascii="Times New Roman" w:hAnsi="Times New Roman"/>
                <w:sz w:val="21"/>
                <w:szCs w:val="21"/>
              </w:rPr>
            </w:pPr>
            <w:r w:rsidRPr="002D1C6D">
              <w:rPr>
                <w:rFonts w:ascii="Times New Roman" w:hAnsi="Times New Roman"/>
                <w:sz w:val="21"/>
                <w:szCs w:val="21"/>
              </w:rPr>
              <w:t>Carrie Hamilton</w:t>
            </w:r>
          </w:p>
        </w:tc>
        <w:tc>
          <w:tcPr>
            <w:tcW w:w="1440" w:type="dxa"/>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561D26" w:rsidRPr="00EC2FAF" w:rsidTr="00E9666C">
        <w:trPr>
          <w:trHeight w:val="255"/>
        </w:trPr>
        <w:tc>
          <w:tcPr>
            <w:tcW w:w="1910" w:type="dxa"/>
            <w:tcBorders>
              <w:bottom w:val="single" w:sz="4" w:space="0" w:color="auto"/>
            </w:tcBorders>
            <w:shd w:val="clear" w:color="auto" w:fill="auto"/>
            <w:noWrap/>
            <w:vAlign w:val="bottom"/>
          </w:tcPr>
          <w:p w:rsidR="00561D26" w:rsidRPr="002D1C6D" w:rsidRDefault="00561D26" w:rsidP="00561D26">
            <w:pPr>
              <w:ind w:left="271"/>
              <w:rPr>
                <w:rFonts w:ascii="Times New Roman" w:hAnsi="Times New Roman"/>
                <w:sz w:val="21"/>
                <w:szCs w:val="21"/>
              </w:rPr>
            </w:pPr>
            <w:r w:rsidRPr="002D1C6D">
              <w:rPr>
                <w:rFonts w:ascii="Times New Roman" w:hAnsi="Times New Roman"/>
                <w:sz w:val="21"/>
                <w:szCs w:val="21"/>
              </w:rPr>
              <w:t>BPA</w:t>
            </w:r>
          </w:p>
        </w:tc>
        <w:tc>
          <w:tcPr>
            <w:tcW w:w="1800" w:type="dxa"/>
            <w:tcBorders>
              <w:bottom w:val="single" w:sz="4" w:space="0" w:color="auto"/>
            </w:tcBorders>
            <w:shd w:val="clear" w:color="auto" w:fill="auto"/>
            <w:noWrap/>
            <w:vAlign w:val="bottom"/>
          </w:tcPr>
          <w:p w:rsidR="00561D26" w:rsidRPr="002D1C6D" w:rsidRDefault="00561D26" w:rsidP="00561D26">
            <w:pPr>
              <w:ind w:left="72"/>
              <w:rPr>
                <w:rFonts w:ascii="Times New Roman" w:hAnsi="Times New Roman"/>
                <w:sz w:val="21"/>
                <w:szCs w:val="21"/>
              </w:rPr>
            </w:pPr>
            <w:r w:rsidRPr="002D1C6D">
              <w:rPr>
                <w:rFonts w:ascii="Times New Roman" w:hAnsi="Times New Roman"/>
                <w:sz w:val="21"/>
                <w:szCs w:val="21"/>
              </w:rPr>
              <w:t>Diana Malone</w:t>
            </w:r>
          </w:p>
        </w:tc>
        <w:tc>
          <w:tcPr>
            <w:tcW w:w="1440" w:type="dxa"/>
            <w:tcBorders>
              <w:bottom w:val="single" w:sz="4" w:space="0" w:color="auto"/>
            </w:tcBorders>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561D26" w:rsidRPr="00EC2FAF" w:rsidTr="00E9666C">
        <w:trPr>
          <w:trHeight w:val="255"/>
        </w:trPr>
        <w:tc>
          <w:tcPr>
            <w:tcW w:w="1910" w:type="dxa"/>
            <w:tcBorders>
              <w:bottom w:val="single" w:sz="4" w:space="0" w:color="auto"/>
            </w:tcBorders>
            <w:shd w:val="clear" w:color="auto" w:fill="auto"/>
            <w:noWrap/>
            <w:vAlign w:val="bottom"/>
          </w:tcPr>
          <w:p w:rsidR="00561D26" w:rsidRPr="002D1C6D" w:rsidRDefault="00561D26" w:rsidP="00561D26">
            <w:pPr>
              <w:ind w:left="84"/>
              <w:rPr>
                <w:rFonts w:ascii="Times New Roman" w:hAnsi="Times New Roman"/>
                <w:sz w:val="21"/>
                <w:szCs w:val="21"/>
              </w:rPr>
            </w:pPr>
            <w:r w:rsidRPr="002D1C6D">
              <w:rPr>
                <w:rFonts w:ascii="Times New Roman" w:hAnsi="Times New Roman"/>
                <w:sz w:val="21"/>
                <w:szCs w:val="21"/>
              </w:rPr>
              <w:t>Prom Decorations</w:t>
            </w:r>
          </w:p>
        </w:tc>
        <w:tc>
          <w:tcPr>
            <w:tcW w:w="1800" w:type="dxa"/>
            <w:tcBorders>
              <w:bottom w:val="single" w:sz="4" w:space="0" w:color="auto"/>
            </w:tcBorders>
            <w:shd w:val="clear" w:color="auto" w:fill="auto"/>
            <w:noWrap/>
            <w:vAlign w:val="bottom"/>
          </w:tcPr>
          <w:p w:rsidR="00561D26" w:rsidRPr="002D1C6D" w:rsidRDefault="00561D26" w:rsidP="00561D26">
            <w:pPr>
              <w:ind w:left="72"/>
              <w:rPr>
                <w:rFonts w:ascii="Times New Roman" w:hAnsi="Times New Roman"/>
                <w:sz w:val="21"/>
                <w:szCs w:val="21"/>
              </w:rPr>
            </w:pPr>
            <w:r w:rsidRPr="002D1C6D">
              <w:rPr>
                <w:rFonts w:ascii="Times New Roman" w:hAnsi="Times New Roman"/>
                <w:sz w:val="21"/>
                <w:szCs w:val="21"/>
              </w:rPr>
              <w:t>Joe Warnement</w:t>
            </w:r>
          </w:p>
        </w:tc>
        <w:tc>
          <w:tcPr>
            <w:tcW w:w="1440" w:type="dxa"/>
            <w:tcBorders>
              <w:bottom w:val="single" w:sz="4" w:space="0" w:color="auto"/>
            </w:tcBorders>
            <w:shd w:val="clear" w:color="auto" w:fill="auto"/>
            <w:noWrap/>
            <w:vAlign w:val="bottom"/>
          </w:tcPr>
          <w:p w:rsidR="00561D26" w:rsidRPr="002D1C6D" w:rsidRDefault="00561D26"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4A2A78" w:rsidRPr="00EC2FAF" w:rsidTr="00E9666C">
        <w:trPr>
          <w:trHeight w:val="255"/>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4A2A78">
            <w:pPr>
              <w:ind w:left="92"/>
              <w:rPr>
                <w:rFonts w:ascii="Times New Roman" w:hAnsi="Times New Roman"/>
                <w:sz w:val="21"/>
                <w:szCs w:val="21"/>
              </w:rPr>
            </w:pPr>
            <w:r w:rsidRPr="002D1C6D">
              <w:rPr>
                <w:rFonts w:ascii="Times New Roman" w:hAnsi="Times New Roman"/>
                <w:sz w:val="21"/>
                <w:szCs w:val="21"/>
              </w:rPr>
              <w:t>NTHS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561D26">
            <w:pPr>
              <w:ind w:left="72"/>
              <w:rPr>
                <w:rFonts w:ascii="Times New Roman" w:hAnsi="Times New Roman"/>
                <w:sz w:val="21"/>
                <w:szCs w:val="21"/>
              </w:rPr>
            </w:pPr>
            <w:r w:rsidRPr="002D1C6D">
              <w:rPr>
                <w:rFonts w:ascii="Times New Roman" w:hAnsi="Times New Roman"/>
                <w:sz w:val="21"/>
                <w:szCs w:val="21"/>
              </w:rPr>
              <w:t>Tasha Dulebohn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561D26">
            <w:pPr>
              <w:ind w:right="342"/>
              <w:jc w:val="right"/>
              <w:rPr>
                <w:rFonts w:ascii="Times New Roman" w:hAnsi="Times New Roman"/>
                <w:sz w:val="21"/>
                <w:szCs w:val="21"/>
              </w:rPr>
            </w:pPr>
            <w:r w:rsidRPr="002D1C6D">
              <w:rPr>
                <w:rFonts w:ascii="Times New Roman" w:hAnsi="Times New Roman"/>
                <w:sz w:val="21"/>
                <w:szCs w:val="21"/>
              </w:rPr>
              <w:t>$500</w:t>
            </w:r>
          </w:p>
        </w:tc>
      </w:tr>
      <w:tr w:rsidR="004A2A78" w:rsidRPr="00EC2FAF" w:rsidTr="00E9666C">
        <w:trPr>
          <w:trHeight w:val="255"/>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4A2A78">
            <w:pPr>
              <w:ind w:left="92"/>
              <w:rPr>
                <w:rFonts w:ascii="Times New Roman" w:hAnsi="Times New Roman"/>
                <w:sz w:val="21"/>
                <w:szCs w:val="21"/>
              </w:rPr>
            </w:pPr>
            <w:r w:rsidRPr="002D1C6D">
              <w:rPr>
                <w:rFonts w:ascii="Times New Roman" w:hAnsi="Times New Roman"/>
                <w:sz w:val="21"/>
                <w:szCs w:val="21"/>
              </w:rPr>
              <w:t>NTHS 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561D26">
            <w:pPr>
              <w:ind w:left="72"/>
              <w:rPr>
                <w:rFonts w:ascii="Times New Roman" w:hAnsi="Times New Roman"/>
                <w:sz w:val="21"/>
                <w:szCs w:val="21"/>
              </w:rPr>
            </w:pPr>
            <w:r w:rsidRPr="002D1C6D">
              <w:rPr>
                <w:rFonts w:ascii="Times New Roman" w:hAnsi="Times New Roman"/>
                <w:sz w:val="21"/>
                <w:szCs w:val="21"/>
              </w:rPr>
              <w:t>Brian Clymer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A78" w:rsidRPr="002D1C6D" w:rsidRDefault="004A2A78" w:rsidP="00561D26">
            <w:pPr>
              <w:ind w:right="342"/>
              <w:jc w:val="right"/>
              <w:rPr>
                <w:rFonts w:ascii="Times New Roman" w:hAnsi="Times New Roman"/>
                <w:sz w:val="21"/>
                <w:szCs w:val="21"/>
              </w:rPr>
            </w:pPr>
            <w:r w:rsidRPr="002D1C6D">
              <w:rPr>
                <w:rFonts w:ascii="Times New Roman" w:hAnsi="Times New Roman"/>
                <w:sz w:val="21"/>
                <w:szCs w:val="21"/>
              </w:rPr>
              <w:t>$500</w:t>
            </w:r>
          </w:p>
        </w:tc>
      </w:tr>
      <w:tr w:rsidR="004A2A78" w:rsidRPr="00EC2FAF" w:rsidTr="00A7073E">
        <w:trPr>
          <w:trHeight w:val="255"/>
        </w:trPr>
        <w:tc>
          <w:tcPr>
            <w:tcW w:w="1910" w:type="dxa"/>
            <w:tcBorders>
              <w:top w:val="single" w:sz="4" w:space="0" w:color="auto"/>
            </w:tcBorders>
            <w:shd w:val="clear" w:color="auto" w:fill="auto"/>
            <w:noWrap/>
            <w:vAlign w:val="bottom"/>
          </w:tcPr>
          <w:p w:rsidR="004A2A78" w:rsidRPr="002D1C6D" w:rsidRDefault="004A2A78" w:rsidP="00561D26">
            <w:pPr>
              <w:ind w:left="84"/>
              <w:rPr>
                <w:rFonts w:ascii="Times New Roman" w:hAnsi="Times New Roman"/>
                <w:sz w:val="21"/>
                <w:szCs w:val="21"/>
              </w:rPr>
            </w:pPr>
            <w:r w:rsidRPr="002D1C6D">
              <w:rPr>
                <w:rFonts w:ascii="Times New Roman" w:hAnsi="Times New Roman"/>
                <w:sz w:val="21"/>
                <w:szCs w:val="21"/>
              </w:rPr>
              <w:t xml:space="preserve">Bus </w:t>
            </w:r>
            <w:smartTag w:uri="urn:schemas-microsoft-com:office:smarttags" w:element="stockticker">
              <w:r w:rsidRPr="002D1C6D">
                <w:rPr>
                  <w:rFonts w:ascii="Times New Roman" w:hAnsi="Times New Roman"/>
                  <w:sz w:val="21"/>
                  <w:szCs w:val="21"/>
                </w:rPr>
                <w:t>CDL</w:t>
              </w:r>
            </w:smartTag>
            <w:r w:rsidRPr="002D1C6D">
              <w:rPr>
                <w:rFonts w:ascii="Times New Roman" w:hAnsi="Times New Roman"/>
                <w:sz w:val="21"/>
                <w:szCs w:val="21"/>
              </w:rPr>
              <w:t xml:space="preserve"> 1</w:t>
            </w:r>
          </w:p>
        </w:tc>
        <w:tc>
          <w:tcPr>
            <w:tcW w:w="1800" w:type="dxa"/>
            <w:tcBorders>
              <w:top w:val="single" w:sz="4" w:space="0" w:color="auto"/>
            </w:tcBorders>
            <w:shd w:val="clear" w:color="auto" w:fill="auto"/>
            <w:noWrap/>
            <w:vAlign w:val="bottom"/>
          </w:tcPr>
          <w:p w:rsidR="004A2A78" w:rsidRPr="002D1C6D" w:rsidRDefault="004A2A78" w:rsidP="00561D26">
            <w:pPr>
              <w:ind w:left="72"/>
              <w:rPr>
                <w:rFonts w:ascii="Times New Roman" w:hAnsi="Times New Roman"/>
                <w:sz w:val="21"/>
                <w:szCs w:val="21"/>
              </w:rPr>
            </w:pPr>
            <w:r w:rsidRPr="002D1C6D">
              <w:rPr>
                <w:rFonts w:ascii="Times New Roman" w:hAnsi="Times New Roman"/>
                <w:sz w:val="21"/>
                <w:szCs w:val="21"/>
              </w:rPr>
              <w:t>Mike Sebenoler</w:t>
            </w:r>
          </w:p>
        </w:tc>
        <w:tc>
          <w:tcPr>
            <w:tcW w:w="1440" w:type="dxa"/>
            <w:tcBorders>
              <w:top w:val="single" w:sz="4" w:space="0" w:color="auto"/>
            </w:tcBorders>
            <w:shd w:val="clear" w:color="auto" w:fill="auto"/>
            <w:noWrap/>
            <w:vAlign w:val="bottom"/>
          </w:tcPr>
          <w:p w:rsidR="004A2A78" w:rsidRPr="002D1C6D" w:rsidRDefault="004A2A78"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4A2A78" w:rsidRPr="00EC2FAF" w:rsidTr="00A7073E">
        <w:trPr>
          <w:trHeight w:val="255"/>
        </w:trPr>
        <w:tc>
          <w:tcPr>
            <w:tcW w:w="1910" w:type="dxa"/>
            <w:shd w:val="clear" w:color="auto" w:fill="auto"/>
            <w:noWrap/>
            <w:vAlign w:val="bottom"/>
          </w:tcPr>
          <w:p w:rsidR="004A2A78" w:rsidRPr="002D1C6D" w:rsidRDefault="004A2A78" w:rsidP="00561D26">
            <w:pPr>
              <w:ind w:left="84"/>
              <w:rPr>
                <w:rFonts w:ascii="Times New Roman" w:hAnsi="Times New Roman"/>
                <w:sz w:val="21"/>
                <w:szCs w:val="21"/>
              </w:rPr>
            </w:pPr>
            <w:r w:rsidRPr="002D1C6D">
              <w:rPr>
                <w:rFonts w:ascii="Times New Roman" w:hAnsi="Times New Roman"/>
                <w:sz w:val="21"/>
                <w:szCs w:val="21"/>
              </w:rPr>
              <w:t xml:space="preserve">Bus </w:t>
            </w:r>
            <w:smartTag w:uri="urn:schemas-microsoft-com:office:smarttags" w:element="stockticker">
              <w:r w:rsidRPr="002D1C6D">
                <w:rPr>
                  <w:rFonts w:ascii="Times New Roman" w:hAnsi="Times New Roman"/>
                  <w:sz w:val="21"/>
                  <w:szCs w:val="21"/>
                </w:rPr>
                <w:t>CDL</w:t>
              </w:r>
            </w:smartTag>
            <w:r w:rsidRPr="002D1C6D">
              <w:rPr>
                <w:rFonts w:ascii="Times New Roman" w:hAnsi="Times New Roman"/>
                <w:sz w:val="21"/>
                <w:szCs w:val="21"/>
              </w:rPr>
              <w:t xml:space="preserve"> 2</w:t>
            </w:r>
          </w:p>
        </w:tc>
        <w:tc>
          <w:tcPr>
            <w:tcW w:w="1800" w:type="dxa"/>
            <w:shd w:val="clear" w:color="auto" w:fill="auto"/>
            <w:noWrap/>
            <w:vAlign w:val="bottom"/>
          </w:tcPr>
          <w:p w:rsidR="004A2A78" w:rsidRPr="002D1C6D" w:rsidRDefault="004A2A78" w:rsidP="00561D26">
            <w:pPr>
              <w:ind w:left="72"/>
              <w:rPr>
                <w:rFonts w:ascii="Times New Roman" w:hAnsi="Times New Roman"/>
                <w:sz w:val="21"/>
                <w:szCs w:val="21"/>
              </w:rPr>
            </w:pPr>
            <w:r w:rsidRPr="002D1C6D">
              <w:rPr>
                <w:rFonts w:ascii="Times New Roman" w:hAnsi="Times New Roman"/>
                <w:sz w:val="21"/>
                <w:szCs w:val="21"/>
              </w:rPr>
              <w:t>Phil Odenweller</w:t>
            </w:r>
          </w:p>
        </w:tc>
        <w:tc>
          <w:tcPr>
            <w:tcW w:w="1440" w:type="dxa"/>
            <w:shd w:val="clear" w:color="auto" w:fill="auto"/>
            <w:noWrap/>
            <w:vAlign w:val="bottom"/>
          </w:tcPr>
          <w:p w:rsidR="004A2A78" w:rsidRPr="002D1C6D" w:rsidRDefault="004A2A78"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4A2A78" w:rsidRPr="00EC2FAF" w:rsidTr="00561D26">
        <w:trPr>
          <w:trHeight w:val="255"/>
        </w:trPr>
        <w:tc>
          <w:tcPr>
            <w:tcW w:w="1910" w:type="dxa"/>
            <w:shd w:val="clear" w:color="auto" w:fill="auto"/>
            <w:noWrap/>
            <w:vAlign w:val="bottom"/>
          </w:tcPr>
          <w:p w:rsidR="004A2A78" w:rsidRPr="002D1C6D" w:rsidRDefault="004A2A78" w:rsidP="00561D26">
            <w:pPr>
              <w:ind w:left="84"/>
              <w:rPr>
                <w:rFonts w:ascii="Times New Roman" w:hAnsi="Times New Roman"/>
                <w:sz w:val="21"/>
                <w:szCs w:val="21"/>
              </w:rPr>
            </w:pPr>
            <w:r w:rsidRPr="002D1C6D">
              <w:rPr>
                <w:rFonts w:ascii="Times New Roman" w:hAnsi="Times New Roman"/>
                <w:sz w:val="21"/>
                <w:szCs w:val="21"/>
              </w:rPr>
              <w:t xml:space="preserve">Equipment </w:t>
            </w:r>
            <w:smartTag w:uri="urn:schemas-microsoft-com:office:smarttags" w:element="stockticker">
              <w:r w:rsidRPr="002D1C6D">
                <w:rPr>
                  <w:rFonts w:ascii="Times New Roman" w:hAnsi="Times New Roman"/>
                  <w:sz w:val="21"/>
                  <w:szCs w:val="21"/>
                </w:rPr>
                <w:t>CDL</w:t>
              </w:r>
            </w:smartTag>
          </w:p>
        </w:tc>
        <w:tc>
          <w:tcPr>
            <w:tcW w:w="1800" w:type="dxa"/>
            <w:shd w:val="clear" w:color="auto" w:fill="auto"/>
            <w:noWrap/>
            <w:vAlign w:val="bottom"/>
          </w:tcPr>
          <w:p w:rsidR="004A2A78" w:rsidRPr="002D1C6D" w:rsidRDefault="004A2A78" w:rsidP="00561D26">
            <w:pPr>
              <w:ind w:left="72"/>
              <w:rPr>
                <w:rFonts w:ascii="Times New Roman" w:hAnsi="Times New Roman"/>
                <w:sz w:val="21"/>
                <w:szCs w:val="21"/>
              </w:rPr>
            </w:pPr>
            <w:r w:rsidRPr="002D1C6D">
              <w:rPr>
                <w:rFonts w:ascii="Times New Roman" w:hAnsi="Times New Roman"/>
                <w:sz w:val="21"/>
                <w:szCs w:val="21"/>
              </w:rPr>
              <w:t>Wayne Kentner</w:t>
            </w:r>
          </w:p>
        </w:tc>
        <w:tc>
          <w:tcPr>
            <w:tcW w:w="1440" w:type="dxa"/>
            <w:shd w:val="clear" w:color="auto" w:fill="auto"/>
            <w:noWrap/>
            <w:vAlign w:val="bottom"/>
          </w:tcPr>
          <w:p w:rsidR="004A2A78" w:rsidRPr="002D1C6D" w:rsidRDefault="004A2A78" w:rsidP="00561D26">
            <w:pPr>
              <w:ind w:right="342"/>
              <w:jc w:val="right"/>
              <w:rPr>
                <w:rFonts w:ascii="Times New Roman" w:hAnsi="Times New Roman"/>
                <w:sz w:val="21"/>
                <w:szCs w:val="21"/>
              </w:rPr>
            </w:pPr>
            <w:r w:rsidRPr="002D1C6D">
              <w:rPr>
                <w:rFonts w:ascii="Times New Roman" w:hAnsi="Times New Roman"/>
                <w:sz w:val="21"/>
                <w:szCs w:val="21"/>
              </w:rPr>
              <w:t xml:space="preserve">$500 </w:t>
            </w:r>
          </w:p>
        </w:tc>
      </w:tr>
      <w:tr w:rsidR="004A2A78" w:rsidRPr="00EC2FAF" w:rsidTr="00561D26">
        <w:trPr>
          <w:trHeight w:val="255"/>
        </w:trPr>
        <w:tc>
          <w:tcPr>
            <w:tcW w:w="1910" w:type="dxa"/>
            <w:shd w:val="clear" w:color="auto" w:fill="auto"/>
            <w:noWrap/>
            <w:vAlign w:val="bottom"/>
          </w:tcPr>
          <w:p w:rsidR="004A2A78" w:rsidRPr="002D1C6D" w:rsidRDefault="004A2A78" w:rsidP="00561D26">
            <w:pPr>
              <w:ind w:left="84"/>
              <w:rPr>
                <w:rFonts w:ascii="Times New Roman" w:hAnsi="Times New Roman"/>
                <w:sz w:val="21"/>
                <w:szCs w:val="21"/>
              </w:rPr>
            </w:pPr>
          </w:p>
        </w:tc>
        <w:tc>
          <w:tcPr>
            <w:tcW w:w="1800" w:type="dxa"/>
            <w:shd w:val="clear" w:color="auto" w:fill="auto"/>
            <w:noWrap/>
            <w:vAlign w:val="bottom"/>
          </w:tcPr>
          <w:p w:rsidR="004A2A78" w:rsidRPr="002D1C6D" w:rsidRDefault="004A2A78" w:rsidP="00561D26">
            <w:pPr>
              <w:ind w:left="72"/>
              <w:rPr>
                <w:rFonts w:ascii="Times New Roman" w:hAnsi="Times New Roman"/>
                <w:sz w:val="21"/>
                <w:szCs w:val="21"/>
              </w:rPr>
            </w:pPr>
          </w:p>
        </w:tc>
        <w:tc>
          <w:tcPr>
            <w:tcW w:w="1440" w:type="dxa"/>
            <w:shd w:val="clear" w:color="auto" w:fill="auto"/>
            <w:noWrap/>
            <w:vAlign w:val="bottom"/>
          </w:tcPr>
          <w:p w:rsidR="004A2A78" w:rsidRPr="002D1C6D" w:rsidRDefault="004A2A78" w:rsidP="00561D26">
            <w:pPr>
              <w:ind w:right="342"/>
              <w:jc w:val="right"/>
              <w:rPr>
                <w:rFonts w:ascii="Times New Roman" w:hAnsi="Times New Roman"/>
                <w:sz w:val="21"/>
                <w:szCs w:val="21"/>
              </w:rPr>
            </w:pPr>
          </w:p>
        </w:tc>
      </w:tr>
    </w:tbl>
    <w:p w:rsidR="003860D4" w:rsidRPr="00FA24C7" w:rsidRDefault="003860D4" w:rsidP="00A70164">
      <w:pPr>
        <w:pStyle w:val="BodyText"/>
        <w:widowControl w:val="0"/>
        <w:tabs>
          <w:tab w:val="left" w:pos="0"/>
        </w:tabs>
        <w:adjustRightInd w:val="0"/>
        <w:ind w:left="1440" w:right="270"/>
        <w:textAlignment w:val="baseline"/>
        <w:rPr>
          <w:rFonts w:ascii="Times New Roman" w:hAnsi="Times New Roman"/>
        </w:rPr>
      </w:pPr>
    </w:p>
    <w:p w:rsidR="00A94915" w:rsidRPr="003B2949" w:rsidRDefault="00A94915" w:rsidP="00A70164">
      <w:pPr>
        <w:pStyle w:val="BodyText"/>
        <w:widowControl w:val="0"/>
        <w:numPr>
          <w:ilvl w:val="0"/>
          <w:numId w:val="21"/>
        </w:numPr>
        <w:tabs>
          <w:tab w:val="left" w:pos="0"/>
        </w:tabs>
        <w:adjustRightInd w:val="0"/>
        <w:ind w:right="270"/>
        <w:textAlignment w:val="baseline"/>
        <w:rPr>
          <w:rFonts w:ascii="Times New Roman" w:hAnsi="Times New Roman"/>
          <w:bCs/>
        </w:rPr>
      </w:pPr>
      <w:r w:rsidRPr="003B2949">
        <w:rPr>
          <w:rFonts w:ascii="Times New Roman" w:hAnsi="Times New Roman"/>
          <w:bCs/>
        </w:rPr>
        <w:t>Hire the following substitutes for the 2011-12 school year, days as assigned and worked at $105 per day:</w:t>
      </w:r>
    </w:p>
    <w:p w:rsidR="00A94915" w:rsidRPr="00FA24C7" w:rsidRDefault="00A94915" w:rsidP="00985C75">
      <w:pPr>
        <w:ind w:left="1440"/>
        <w:rPr>
          <w:rFonts w:ascii="Times New Roman" w:hAnsi="Times New Roman"/>
          <w:sz w:val="22"/>
          <w:szCs w:val="22"/>
        </w:rPr>
      </w:pPr>
    </w:p>
    <w:p w:rsidR="00A94915"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Karlton Dardio</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Gary Evans</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Teresa (Terri) Evans</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Erin Essex</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Carol McKinney</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Hannah Rockhold</w:t>
      </w: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Brent Stocksdale</w:t>
      </w:r>
    </w:p>
    <w:p w:rsidR="00D40AAA" w:rsidRDefault="00D40AAA" w:rsidP="00D40AAA">
      <w:pPr>
        <w:pStyle w:val="BodyText"/>
        <w:widowControl w:val="0"/>
        <w:tabs>
          <w:tab w:val="left" w:pos="0"/>
        </w:tabs>
        <w:adjustRightInd w:val="0"/>
        <w:ind w:right="270"/>
        <w:textAlignment w:val="baseline"/>
        <w:rPr>
          <w:rFonts w:ascii="Times New Roman" w:hAnsi="Times New Roman"/>
          <w:bCs/>
        </w:rPr>
      </w:pPr>
    </w:p>
    <w:p w:rsidR="00297E3F" w:rsidRDefault="00297E3F" w:rsidP="00297E3F">
      <w:pPr>
        <w:pStyle w:val="BodyText"/>
        <w:widowControl w:val="0"/>
        <w:tabs>
          <w:tab w:val="left" w:pos="0"/>
        </w:tabs>
        <w:adjustRightInd w:val="0"/>
        <w:ind w:left="1440" w:right="270"/>
        <w:textAlignment w:val="baseline"/>
        <w:rPr>
          <w:rFonts w:ascii="Times New Roman" w:hAnsi="Times New Roman"/>
          <w:bCs/>
        </w:rPr>
      </w:pPr>
    </w:p>
    <w:p w:rsidR="00D40AAA" w:rsidRPr="00F65E00" w:rsidRDefault="00D40AAA" w:rsidP="00D40AAA">
      <w:pPr>
        <w:pStyle w:val="BodyText"/>
        <w:widowControl w:val="0"/>
        <w:numPr>
          <w:ilvl w:val="0"/>
          <w:numId w:val="21"/>
        </w:numPr>
        <w:tabs>
          <w:tab w:val="left" w:pos="0"/>
        </w:tabs>
        <w:adjustRightInd w:val="0"/>
        <w:ind w:right="270"/>
        <w:textAlignment w:val="baseline"/>
        <w:rPr>
          <w:rFonts w:ascii="Times New Roman" w:hAnsi="Times New Roman"/>
          <w:bCs/>
        </w:rPr>
      </w:pPr>
      <w:r w:rsidRPr="00F65E00">
        <w:rPr>
          <w:rFonts w:ascii="Times New Roman" w:hAnsi="Times New Roman"/>
          <w:bCs/>
        </w:rPr>
        <w:t>Hire the following part-time Adult Education instructor  for the 2011-12 program</w:t>
      </w:r>
      <w:r w:rsidRPr="00D40AAA">
        <w:rPr>
          <w:rFonts w:ascii="Times New Roman" w:hAnsi="Times New Roman"/>
          <w:bCs/>
        </w:rPr>
        <w:t xml:space="preserve"> </w:t>
      </w:r>
      <w:r w:rsidRPr="00F65E00">
        <w:rPr>
          <w:rFonts w:ascii="Times New Roman" w:hAnsi="Times New Roman"/>
          <w:bCs/>
        </w:rPr>
        <w:t>year, hours as assigned and worked, per hourly rates as adopted by the Board of Education on April 25, 2011, (Motion 4-11-3):</w:t>
      </w:r>
    </w:p>
    <w:p w:rsidR="00D40AAA" w:rsidRDefault="00D40AAA" w:rsidP="00D40AAA">
      <w:pPr>
        <w:pStyle w:val="BodyText"/>
        <w:widowControl w:val="0"/>
        <w:tabs>
          <w:tab w:val="left" w:pos="0"/>
        </w:tabs>
        <w:adjustRightInd w:val="0"/>
        <w:ind w:right="270"/>
        <w:textAlignment w:val="baseline"/>
        <w:rPr>
          <w:rFonts w:ascii="Times New Roman" w:hAnsi="Times New Roman"/>
          <w:bCs/>
        </w:rPr>
      </w:pPr>
    </w:p>
    <w:p w:rsidR="00D40AAA" w:rsidRDefault="00D40AAA" w:rsidP="00074F5D">
      <w:pPr>
        <w:pStyle w:val="BodyText"/>
        <w:widowControl w:val="0"/>
        <w:numPr>
          <w:ilvl w:val="0"/>
          <w:numId w:val="35"/>
        </w:numPr>
        <w:tabs>
          <w:tab w:val="left" w:pos="0"/>
        </w:tabs>
        <w:adjustRightInd w:val="0"/>
        <w:ind w:right="270"/>
        <w:textAlignment w:val="baseline"/>
        <w:rPr>
          <w:rFonts w:ascii="Times New Roman" w:hAnsi="Times New Roman"/>
          <w:bCs/>
        </w:rPr>
      </w:pPr>
      <w:r>
        <w:rPr>
          <w:rFonts w:ascii="Times New Roman" w:hAnsi="Times New Roman"/>
          <w:bCs/>
        </w:rPr>
        <w:t>Gary Stopczynski, T&amp;I</w:t>
      </w:r>
    </w:p>
    <w:p w:rsidR="00A94915" w:rsidRDefault="00A94915" w:rsidP="00A94915">
      <w:pPr>
        <w:pStyle w:val="BodyText"/>
        <w:widowControl w:val="0"/>
        <w:tabs>
          <w:tab w:val="left" w:pos="0"/>
        </w:tabs>
        <w:adjustRightInd w:val="0"/>
        <w:ind w:right="270"/>
        <w:textAlignment w:val="baseline"/>
        <w:rPr>
          <w:rFonts w:ascii="Times New Roman" w:hAnsi="Times New Roman"/>
          <w:bCs/>
          <w:sz w:val="24"/>
          <w:szCs w:val="24"/>
        </w:rPr>
      </w:pPr>
    </w:p>
    <w:p w:rsidR="00243B68" w:rsidRPr="00084792" w:rsidRDefault="0011334E" w:rsidP="00FA24C7">
      <w:pPr>
        <w:widowControl w:val="0"/>
        <w:numPr>
          <w:ilvl w:val="0"/>
          <w:numId w:val="4"/>
        </w:numPr>
        <w:adjustRightInd w:val="0"/>
        <w:ind w:right="432"/>
        <w:jc w:val="both"/>
        <w:textAlignment w:val="baseline"/>
        <w:rPr>
          <w:rFonts w:ascii="Times New Roman" w:hAnsi="Times New Roman"/>
          <w:b/>
          <w:bCs/>
          <w:sz w:val="22"/>
          <w:szCs w:val="22"/>
          <w:u w:val="single"/>
        </w:rPr>
      </w:pPr>
      <w:r w:rsidRPr="00084792">
        <w:rPr>
          <w:rFonts w:ascii="Times New Roman" w:hAnsi="Times New Roman"/>
          <w:b/>
          <w:bCs/>
          <w:sz w:val="22"/>
          <w:szCs w:val="22"/>
          <w:u w:val="single"/>
        </w:rPr>
        <w:lastRenderedPageBreak/>
        <w:t>Classified</w:t>
      </w:r>
    </w:p>
    <w:p w:rsidR="00243B68" w:rsidRPr="00C46C3C" w:rsidRDefault="00243B68" w:rsidP="00FA24C7">
      <w:pPr>
        <w:tabs>
          <w:tab w:val="num" w:pos="2244"/>
        </w:tabs>
        <w:ind w:right="432"/>
        <w:rPr>
          <w:rFonts w:ascii="Times New Roman" w:hAnsi="Times New Roman"/>
          <w:sz w:val="16"/>
          <w:szCs w:val="16"/>
        </w:rPr>
      </w:pPr>
    </w:p>
    <w:p w:rsidR="00206A24" w:rsidRDefault="004C71CE" w:rsidP="00FA24C7">
      <w:pPr>
        <w:pStyle w:val="BodyText"/>
        <w:widowControl w:val="0"/>
        <w:numPr>
          <w:ilvl w:val="0"/>
          <w:numId w:val="28"/>
        </w:numPr>
        <w:tabs>
          <w:tab w:val="left" w:pos="0"/>
        </w:tabs>
        <w:adjustRightInd w:val="0"/>
        <w:ind w:right="432"/>
        <w:textAlignment w:val="baseline"/>
        <w:rPr>
          <w:rFonts w:ascii="Times New Roman" w:hAnsi="Times New Roman"/>
        </w:rPr>
      </w:pPr>
      <w:r>
        <w:rPr>
          <w:rFonts w:ascii="Times New Roman" w:hAnsi="Times New Roman"/>
        </w:rPr>
        <w:t>Hire the following</w:t>
      </w:r>
      <w:r w:rsidR="00FA24C7">
        <w:rPr>
          <w:rFonts w:ascii="Times New Roman" w:hAnsi="Times New Roman"/>
        </w:rPr>
        <w:t xml:space="preserve"> part-time custodian</w:t>
      </w:r>
      <w:r>
        <w:rPr>
          <w:rFonts w:ascii="Times New Roman" w:hAnsi="Times New Roman"/>
        </w:rPr>
        <w:t>s</w:t>
      </w:r>
      <w:r w:rsidR="00FA24C7">
        <w:rPr>
          <w:rFonts w:ascii="Times New Roman" w:hAnsi="Times New Roman"/>
        </w:rPr>
        <w:t>, on a limited one-year contract for the 2011-12 school year</w:t>
      </w:r>
      <w:r>
        <w:rPr>
          <w:rFonts w:ascii="Times New Roman" w:hAnsi="Times New Roman"/>
        </w:rPr>
        <w:t xml:space="preserve">, </w:t>
      </w:r>
      <w:r w:rsidR="00FA24C7">
        <w:rPr>
          <w:rFonts w:ascii="Times New Roman" w:hAnsi="Times New Roman"/>
        </w:rPr>
        <w:t>hours as assigne</w:t>
      </w:r>
      <w:r>
        <w:rPr>
          <w:rFonts w:ascii="Times New Roman" w:hAnsi="Times New Roman"/>
        </w:rPr>
        <w:t>d and worked at $11.67 per hour:</w:t>
      </w:r>
    </w:p>
    <w:p w:rsidR="004C71CE" w:rsidRDefault="004C71CE" w:rsidP="004C71CE">
      <w:pPr>
        <w:pStyle w:val="BodyText"/>
        <w:widowControl w:val="0"/>
        <w:tabs>
          <w:tab w:val="left" w:pos="0"/>
        </w:tabs>
        <w:adjustRightInd w:val="0"/>
        <w:ind w:right="432"/>
        <w:textAlignment w:val="baseline"/>
        <w:rPr>
          <w:rFonts w:ascii="Times New Roman" w:hAnsi="Times New Roman"/>
        </w:rPr>
      </w:pPr>
    </w:p>
    <w:p w:rsidR="004C71CE" w:rsidRDefault="004C71CE" w:rsidP="00074F5D">
      <w:pPr>
        <w:pStyle w:val="BodyText"/>
        <w:widowControl w:val="0"/>
        <w:numPr>
          <w:ilvl w:val="0"/>
          <w:numId w:val="36"/>
        </w:numPr>
        <w:tabs>
          <w:tab w:val="left" w:pos="0"/>
        </w:tabs>
        <w:adjustRightInd w:val="0"/>
        <w:ind w:right="270"/>
        <w:textAlignment w:val="baseline"/>
        <w:rPr>
          <w:rFonts w:ascii="Times New Roman" w:hAnsi="Times New Roman"/>
          <w:bCs/>
        </w:rPr>
      </w:pPr>
      <w:r w:rsidRPr="00152085">
        <w:rPr>
          <w:rFonts w:ascii="Times New Roman" w:hAnsi="Times New Roman"/>
          <w:bCs/>
        </w:rPr>
        <w:t>Luke Hatfield, effective August 29, 2011</w:t>
      </w:r>
    </w:p>
    <w:p w:rsidR="00BC0AEB" w:rsidRPr="00152085" w:rsidRDefault="00F13FF2" w:rsidP="00074F5D">
      <w:pPr>
        <w:pStyle w:val="BodyText"/>
        <w:widowControl w:val="0"/>
        <w:numPr>
          <w:ilvl w:val="0"/>
          <w:numId w:val="36"/>
        </w:numPr>
        <w:tabs>
          <w:tab w:val="left" w:pos="0"/>
        </w:tabs>
        <w:adjustRightInd w:val="0"/>
        <w:ind w:right="270"/>
        <w:textAlignment w:val="baseline"/>
        <w:rPr>
          <w:rFonts w:ascii="Times New Roman" w:hAnsi="Times New Roman"/>
          <w:bCs/>
        </w:rPr>
      </w:pPr>
      <w:r>
        <w:rPr>
          <w:rFonts w:ascii="Times New Roman" w:hAnsi="Times New Roman"/>
          <w:bCs/>
        </w:rPr>
        <w:t>Michael McPheron</w:t>
      </w:r>
      <w:r w:rsidR="00BC0AEB">
        <w:rPr>
          <w:rFonts w:ascii="Times New Roman" w:hAnsi="Times New Roman"/>
          <w:bCs/>
        </w:rPr>
        <w:t>, effective October 9, 2011</w:t>
      </w:r>
    </w:p>
    <w:p w:rsidR="004C71CE" w:rsidRDefault="004C71CE" w:rsidP="00074F5D">
      <w:pPr>
        <w:pStyle w:val="BodyText"/>
        <w:widowControl w:val="0"/>
        <w:numPr>
          <w:ilvl w:val="0"/>
          <w:numId w:val="36"/>
        </w:numPr>
        <w:tabs>
          <w:tab w:val="left" w:pos="0"/>
        </w:tabs>
        <w:adjustRightInd w:val="0"/>
        <w:ind w:right="270"/>
        <w:textAlignment w:val="baseline"/>
        <w:rPr>
          <w:rFonts w:ascii="Times New Roman" w:hAnsi="Times New Roman"/>
          <w:bCs/>
        </w:rPr>
      </w:pPr>
      <w:r w:rsidRPr="00152085">
        <w:rPr>
          <w:rFonts w:ascii="Times New Roman" w:hAnsi="Times New Roman"/>
          <w:bCs/>
        </w:rPr>
        <w:t>Matthew</w:t>
      </w:r>
      <w:r w:rsidR="00DC6933">
        <w:rPr>
          <w:rFonts w:ascii="Times New Roman" w:hAnsi="Times New Roman"/>
          <w:bCs/>
        </w:rPr>
        <w:t xml:space="preserve"> Nichols, effective September 25</w:t>
      </w:r>
      <w:r w:rsidRPr="00152085">
        <w:rPr>
          <w:rFonts w:ascii="Times New Roman" w:hAnsi="Times New Roman"/>
          <w:bCs/>
        </w:rPr>
        <w:t>, 2011</w:t>
      </w:r>
    </w:p>
    <w:p w:rsidR="004F104B" w:rsidRDefault="004F104B" w:rsidP="004F104B">
      <w:pPr>
        <w:pStyle w:val="BodyText"/>
        <w:widowControl w:val="0"/>
        <w:tabs>
          <w:tab w:val="left" w:pos="0"/>
        </w:tabs>
        <w:adjustRightInd w:val="0"/>
        <w:ind w:right="270"/>
        <w:textAlignment w:val="baseline"/>
        <w:rPr>
          <w:rFonts w:ascii="Times New Roman" w:hAnsi="Times New Roman"/>
          <w:bCs/>
        </w:rPr>
      </w:pPr>
    </w:p>
    <w:p w:rsidR="004F104B" w:rsidRDefault="004F104B" w:rsidP="004F104B">
      <w:pPr>
        <w:pStyle w:val="BodyText"/>
        <w:widowControl w:val="0"/>
        <w:numPr>
          <w:ilvl w:val="0"/>
          <w:numId w:val="28"/>
        </w:numPr>
        <w:tabs>
          <w:tab w:val="left" w:pos="0"/>
        </w:tabs>
        <w:adjustRightInd w:val="0"/>
        <w:ind w:right="432"/>
        <w:textAlignment w:val="baseline"/>
        <w:rPr>
          <w:rFonts w:ascii="Times New Roman" w:hAnsi="Times New Roman"/>
        </w:rPr>
      </w:pPr>
      <w:r>
        <w:rPr>
          <w:rFonts w:ascii="Times New Roman" w:hAnsi="Times New Roman"/>
        </w:rPr>
        <w:t>Hire Sally Eilerman, substitute bus driver, on a limited one-year contract for the 2011-12 school year, hours as assigned and worked at $15.00 per hour.</w:t>
      </w:r>
    </w:p>
    <w:p w:rsidR="004F104B" w:rsidRPr="00152085" w:rsidRDefault="004F104B" w:rsidP="004F104B">
      <w:pPr>
        <w:pStyle w:val="BodyText"/>
        <w:widowControl w:val="0"/>
        <w:tabs>
          <w:tab w:val="left" w:pos="0"/>
        </w:tabs>
        <w:adjustRightInd w:val="0"/>
        <w:ind w:right="270"/>
        <w:textAlignment w:val="baseline"/>
        <w:rPr>
          <w:rFonts w:ascii="Times New Roman" w:hAnsi="Times New Roman"/>
          <w:bCs/>
        </w:rPr>
      </w:pPr>
    </w:p>
    <w:p w:rsidR="001C465F" w:rsidRPr="00084792" w:rsidRDefault="00063FB8" w:rsidP="00206A24">
      <w:pPr>
        <w:pStyle w:val="BodyText"/>
        <w:widowControl w:val="0"/>
        <w:tabs>
          <w:tab w:val="left" w:pos="0"/>
        </w:tabs>
        <w:adjustRightInd w:val="0"/>
        <w:ind w:left="108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7B4F3F" w:rsidRPr="00084792" w:rsidRDefault="007B4F3F">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C46C3C" w:rsidRPr="00FA24C7" w:rsidRDefault="00C46C3C" w:rsidP="00243B68">
      <w:pPr>
        <w:ind w:left="720"/>
        <w:rPr>
          <w:rFonts w:ascii="Times New Roman" w:hAnsi="Times New Roman"/>
          <w:b/>
          <w:sz w:val="22"/>
          <w:szCs w:val="22"/>
          <w:u w:val="single"/>
        </w:rPr>
      </w:pPr>
    </w:p>
    <w:p w:rsidR="00BA1A29" w:rsidRPr="00084792" w:rsidRDefault="00582959"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0A660E">
        <w:rPr>
          <w:rFonts w:ascii="Times New Roman" w:hAnsi="Times New Roman"/>
          <w:b/>
          <w:sz w:val="22"/>
        </w:rPr>
        <w:t>9</w:t>
      </w:r>
      <w:r w:rsidR="00BA1A29" w:rsidRPr="00084792">
        <w:rPr>
          <w:rFonts w:ascii="Times New Roman" w:hAnsi="Times New Roman"/>
          <w:b/>
          <w:sz w:val="22"/>
        </w:rPr>
        <w:t>-</w:t>
      </w:r>
      <w:r w:rsidR="0045026C" w:rsidRPr="00084792">
        <w:rPr>
          <w:rFonts w:ascii="Times New Roman" w:hAnsi="Times New Roman"/>
          <w:b/>
          <w:sz w:val="22"/>
        </w:rPr>
        <w:t>11</w:t>
      </w:r>
      <w:r w:rsidR="00BA1A29" w:rsidRPr="00084792">
        <w:rPr>
          <w:rFonts w:ascii="Times New Roman" w:hAnsi="Times New Roman"/>
          <w:b/>
          <w:sz w:val="22"/>
        </w:rPr>
        <w:t>-</w:t>
      </w:r>
      <w:r w:rsidR="00D40151" w:rsidRPr="00084792">
        <w:rPr>
          <w:rFonts w:ascii="Times New Roman" w:hAnsi="Times New Roman"/>
          <w:b/>
          <w:sz w:val="22"/>
        </w:rPr>
        <w:t>4</w:t>
      </w:r>
      <w:r w:rsidR="00BA1A29" w:rsidRPr="00084792">
        <w:rPr>
          <w:rFonts w:ascii="Times New Roman" w:hAnsi="Times New Roman"/>
          <w:b/>
          <w:sz w:val="22"/>
        </w:rPr>
        <w:t xml:space="preserve">)   </w:t>
      </w:r>
    </w:p>
    <w:p w:rsidR="002E60B4" w:rsidRPr="00084792" w:rsidRDefault="002E60B4" w:rsidP="002E60B4">
      <w:pPr>
        <w:rPr>
          <w:rFonts w:ascii="Times New Roman" w:hAnsi="Times New Roman"/>
          <w:b/>
          <w:sz w:val="28"/>
          <w:szCs w:val="28"/>
          <w:u w:val="single"/>
        </w:rPr>
      </w:pPr>
    </w:p>
    <w:p w:rsidR="00CF091D" w:rsidRPr="00084792" w:rsidRDefault="002E60B4" w:rsidP="00EC4E48">
      <w:pPr>
        <w:ind w:left="1122"/>
        <w:rPr>
          <w:rFonts w:ascii="Times New Roman" w:hAnsi="Times New Roman"/>
          <w:sz w:val="22"/>
          <w:szCs w:val="22"/>
        </w:rPr>
      </w:pPr>
      <w:r w:rsidRPr="00084792">
        <w:rPr>
          <w:rFonts w:ascii="Times New Roman" w:hAnsi="Times New Roman"/>
          <w:sz w:val="22"/>
          <w:szCs w:val="22"/>
        </w:rPr>
        <w:t>_</w:t>
      </w:r>
      <w:r w:rsidR="001C1A82" w:rsidRPr="00084792">
        <w:rPr>
          <w:rFonts w:ascii="Times New Roman" w:hAnsi="Times New Roman"/>
          <w:sz w:val="22"/>
          <w:szCs w:val="22"/>
        </w:rPr>
        <w:t>_____ moved and ______ seconded</w:t>
      </w:r>
      <w:r w:rsidR="00EC4E48" w:rsidRPr="00084792">
        <w:rPr>
          <w:rFonts w:ascii="Times New Roman" w:hAnsi="Times New Roman"/>
          <w:sz w:val="22"/>
        </w:rPr>
        <w:t xml:space="preserve"> </w:t>
      </w:r>
      <w:r w:rsidR="002D623D" w:rsidRPr="00084792">
        <w:rPr>
          <w:rFonts w:ascii="Times New Roman" w:hAnsi="Times New Roman"/>
          <w:sz w:val="22"/>
          <w:szCs w:val="22"/>
        </w:rPr>
        <w:t xml:space="preserve">the adoption of the following </w:t>
      </w:r>
      <w:r w:rsidR="003F7706">
        <w:rPr>
          <w:rFonts w:ascii="Times New Roman" w:hAnsi="Times New Roman"/>
          <w:sz w:val="22"/>
          <w:szCs w:val="22"/>
        </w:rPr>
        <w:t>resolution and motion:</w:t>
      </w:r>
    </w:p>
    <w:p w:rsidR="009406DE" w:rsidRPr="00084792" w:rsidRDefault="009406DE" w:rsidP="00EC4E48">
      <w:pPr>
        <w:ind w:left="1122"/>
        <w:rPr>
          <w:rFonts w:ascii="Times New Roman" w:hAnsi="Times New Roman"/>
          <w:sz w:val="22"/>
        </w:rPr>
      </w:pPr>
    </w:p>
    <w:p w:rsidR="008B555A" w:rsidRPr="0038697D" w:rsidRDefault="00F13FF2" w:rsidP="008B555A">
      <w:pPr>
        <w:numPr>
          <w:ilvl w:val="0"/>
          <w:numId w:val="20"/>
        </w:numPr>
        <w:tabs>
          <w:tab w:val="clear" w:pos="1800"/>
          <w:tab w:val="num" w:pos="1440"/>
        </w:tabs>
        <w:ind w:left="1440"/>
        <w:rPr>
          <w:rFonts w:ascii="Times New Roman" w:hAnsi="Times New Roman"/>
          <w:b/>
          <w:bCs/>
          <w:sz w:val="22"/>
          <w:szCs w:val="22"/>
          <w:u w:val="single"/>
        </w:rPr>
      </w:pPr>
      <w:r>
        <w:rPr>
          <w:rFonts w:ascii="Times New Roman" w:hAnsi="Times New Roman"/>
          <w:b/>
          <w:bCs/>
          <w:sz w:val="22"/>
          <w:szCs w:val="22"/>
          <w:u w:val="single"/>
        </w:rPr>
        <w:t>New Policy Manual</w:t>
      </w:r>
    </w:p>
    <w:p w:rsidR="008B555A" w:rsidRPr="00F90E1F" w:rsidRDefault="008B555A" w:rsidP="008B555A">
      <w:pPr>
        <w:ind w:left="720"/>
        <w:rPr>
          <w:rFonts w:ascii="Times New Roman" w:hAnsi="Times New Roman"/>
          <w:b/>
          <w:bCs/>
          <w:sz w:val="22"/>
          <w:szCs w:val="22"/>
          <w:u w:val="single"/>
        </w:rPr>
      </w:pPr>
    </w:p>
    <w:p w:rsidR="00F90E1F" w:rsidRDefault="008B6302" w:rsidP="009B380A">
      <w:pPr>
        <w:ind w:left="1440"/>
        <w:rPr>
          <w:rFonts w:ascii="Times New Roman" w:hAnsi="Times New Roman"/>
          <w:sz w:val="22"/>
          <w:szCs w:val="22"/>
        </w:rPr>
      </w:pPr>
      <w:r>
        <w:rPr>
          <w:rFonts w:ascii="Times New Roman" w:hAnsi="Times New Roman"/>
          <w:sz w:val="22"/>
          <w:szCs w:val="22"/>
        </w:rPr>
        <w:tab/>
        <w:t xml:space="preserve">WHEREAS </w:t>
      </w:r>
      <w:r w:rsidR="00F13FF2">
        <w:rPr>
          <w:rFonts w:ascii="Times New Roman" w:hAnsi="Times New Roman"/>
          <w:sz w:val="22"/>
          <w:szCs w:val="22"/>
        </w:rPr>
        <w:t>the B</w:t>
      </w:r>
      <w:r w:rsidR="0007146D">
        <w:rPr>
          <w:rFonts w:ascii="Times New Roman" w:hAnsi="Times New Roman"/>
          <w:sz w:val="22"/>
          <w:szCs w:val="22"/>
        </w:rPr>
        <w:t>oard of Education of the Apollo JVSD engaged the Ohio School Boards Association to conduct a thorough search of documents for existing policy, regulations and management information and to provide the Board a manual containing a new codification of c</w:t>
      </w:r>
      <w:r w:rsidR="00A7073E">
        <w:rPr>
          <w:rFonts w:ascii="Times New Roman" w:hAnsi="Times New Roman"/>
          <w:sz w:val="22"/>
          <w:szCs w:val="22"/>
        </w:rPr>
        <w:t>urrent policies and regulations;</w:t>
      </w:r>
      <w:r w:rsidR="0007146D">
        <w:rPr>
          <w:rFonts w:ascii="Times New Roman" w:hAnsi="Times New Roman"/>
          <w:sz w:val="22"/>
          <w:szCs w:val="22"/>
        </w:rPr>
        <w:t xml:space="preserve"> and</w:t>
      </w:r>
    </w:p>
    <w:p w:rsidR="0007146D" w:rsidRPr="00297E3F" w:rsidRDefault="0007146D" w:rsidP="009B380A">
      <w:pPr>
        <w:ind w:left="1440"/>
        <w:rPr>
          <w:rFonts w:ascii="Times New Roman" w:hAnsi="Times New Roman"/>
          <w:sz w:val="22"/>
          <w:szCs w:val="22"/>
        </w:rPr>
      </w:pPr>
    </w:p>
    <w:p w:rsidR="008B6302" w:rsidRDefault="008B6302" w:rsidP="009B380A">
      <w:pPr>
        <w:ind w:left="1440"/>
        <w:rPr>
          <w:rFonts w:ascii="Times New Roman" w:hAnsi="Times New Roman"/>
          <w:sz w:val="22"/>
          <w:szCs w:val="22"/>
        </w:rPr>
      </w:pPr>
      <w:r>
        <w:rPr>
          <w:rFonts w:ascii="Times New Roman" w:hAnsi="Times New Roman"/>
          <w:sz w:val="22"/>
          <w:szCs w:val="22"/>
        </w:rPr>
        <w:tab/>
        <w:t>WHEREAS the search, codification and manual preparation tasks have been completed</w:t>
      </w:r>
      <w:r w:rsidR="00BC2BC4">
        <w:rPr>
          <w:rFonts w:ascii="Times New Roman" w:hAnsi="Times New Roman"/>
          <w:sz w:val="22"/>
          <w:szCs w:val="22"/>
        </w:rPr>
        <w:t>;</w:t>
      </w:r>
      <w:r>
        <w:rPr>
          <w:rFonts w:ascii="Times New Roman" w:hAnsi="Times New Roman"/>
          <w:sz w:val="22"/>
          <w:szCs w:val="22"/>
        </w:rPr>
        <w:t xml:space="preserve"> and</w:t>
      </w:r>
    </w:p>
    <w:p w:rsidR="008B6302" w:rsidRPr="00297E3F" w:rsidRDefault="008B6302" w:rsidP="009B380A">
      <w:pPr>
        <w:ind w:left="1440"/>
        <w:rPr>
          <w:rFonts w:ascii="Times New Roman" w:hAnsi="Times New Roman"/>
          <w:sz w:val="22"/>
          <w:szCs w:val="22"/>
        </w:rPr>
      </w:pPr>
    </w:p>
    <w:p w:rsidR="008B6302" w:rsidRDefault="008B6302" w:rsidP="009B380A">
      <w:pPr>
        <w:ind w:left="1440"/>
        <w:rPr>
          <w:rFonts w:ascii="Times New Roman" w:hAnsi="Times New Roman"/>
          <w:sz w:val="22"/>
          <w:szCs w:val="22"/>
        </w:rPr>
      </w:pPr>
      <w:r>
        <w:rPr>
          <w:rFonts w:ascii="Times New Roman" w:hAnsi="Times New Roman"/>
          <w:sz w:val="22"/>
          <w:szCs w:val="22"/>
        </w:rPr>
        <w:tab/>
        <w:t>WHEREAS the manual has been reviewed by the Board, the Superintendent and school administrators and fo</w:t>
      </w:r>
      <w:r w:rsidR="00BC2BC4">
        <w:rPr>
          <w:rFonts w:ascii="Times New Roman" w:hAnsi="Times New Roman"/>
          <w:sz w:val="22"/>
          <w:szCs w:val="22"/>
        </w:rPr>
        <w:t xml:space="preserve">und to be current and accurate; </w:t>
      </w:r>
      <w:r>
        <w:rPr>
          <w:rFonts w:ascii="Times New Roman" w:hAnsi="Times New Roman"/>
          <w:sz w:val="22"/>
          <w:szCs w:val="22"/>
        </w:rPr>
        <w:t>therefore</w:t>
      </w:r>
    </w:p>
    <w:p w:rsidR="008B6302" w:rsidRPr="00297E3F" w:rsidRDefault="008B6302" w:rsidP="009B380A">
      <w:pPr>
        <w:ind w:left="1440"/>
        <w:rPr>
          <w:rFonts w:ascii="Times New Roman" w:hAnsi="Times New Roman"/>
          <w:sz w:val="22"/>
          <w:szCs w:val="22"/>
        </w:rPr>
      </w:pPr>
    </w:p>
    <w:p w:rsidR="0007146D" w:rsidRDefault="008B6302" w:rsidP="009B380A">
      <w:pPr>
        <w:ind w:left="1440"/>
        <w:rPr>
          <w:rFonts w:ascii="Times New Roman" w:hAnsi="Times New Roman"/>
          <w:sz w:val="22"/>
          <w:szCs w:val="22"/>
        </w:rPr>
      </w:pPr>
      <w:r>
        <w:rPr>
          <w:rFonts w:ascii="Times New Roman" w:hAnsi="Times New Roman"/>
          <w:sz w:val="22"/>
          <w:szCs w:val="22"/>
        </w:rPr>
        <w:tab/>
      </w:r>
      <w:r w:rsidR="0007146D">
        <w:rPr>
          <w:rFonts w:ascii="Times New Roman" w:hAnsi="Times New Roman"/>
          <w:sz w:val="22"/>
          <w:szCs w:val="22"/>
        </w:rPr>
        <w:t xml:space="preserve"> </w:t>
      </w:r>
      <w:r>
        <w:rPr>
          <w:rFonts w:ascii="Times New Roman" w:hAnsi="Times New Roman"/>
          <w:sz w:val="22"/>
          <w:szCs w:val="22"/>
        </w:rPr>
        <w:t>BE IT RESOLVED that the Apollo JVSD Board of Education accept and adopt the manual prepared as the Policy Manual of the Apollo JVSD Schools</w:t>
      </w:r>
      <w:r w:rsidR="007F4F44">
        <w:rPr>
          <w:rFonts w:ascii="Times New Roman" w:hAnsi="Times New Roman"/>
          <w:sz w:val="22"/>
          <w:szCs w:val="22"/>
        </w:rPr>
        <w:t>, as presented</w:t>
      </w:r>
      <w:r>
        <w:rPr>
          <w:rFonts w:ascii="Times New Roman" w:hAnsi="Times New Roman"/>
          <w:sz w:val="22"/>
          <w:szCs w:val="22"/>
        </w:rPr>
        <w:t>.  As of this date, this manual contains all of the policies of the Apollo JVSD with the understanding that all of the policies and regulations contained therein are subject to continuing review and revision by the Board.  All policies in effect prior to this date are hereby rescinded or superseded.</w:t>
      </w:r>
    </w:p>
    <w:p w:rsidR="002E0135" w:rsidRDefault="002E0135" w:rsidP="002E0135">
      <w:pPr>
        <w:tabs>
          <w:tab w:val="left" w:pos="1800"/>
        </w:tabs>
        <w:ind w:left="720"/>
        <w:rPr>
          <w:rFonts w:ascii="Times New Roman" w:hAnsi="Times New Roman"/>
          <w:b/>
          <w:sz w:val="22"/>
          <w:szCs w:val="22"/>
          <w:u w:val="single"/>
        </w:rPr>
      </w:pPr>
    </w:p>
    <w:p w:rsidR="00297E3F" w:rsidRDefault="00297E3F" w:rsidP="002E0135">
      <w:pPr>
        <w:tabs>
          <w:tab w:val="left" w:pos="1800"/>
        </w:tabs>
        <w:ind w:left="720"/>
        <w:rPr>
          <w:rFonts w:ascii="Times New Roman" w:hAnsi="Times New Roman"/>
          <w:b/>
          <w:sz w:val="22"/>
          <w:szCs w:val="22"/>
          <w:u w:val="single"/>
        </w:rPr>
      </w:pPr>
    </w:p>
    <w:p w:rsidR="00297E3F" w:rsidRDefault="00297E3F" w:rsidP="002E0135">
      <w:pPr>
        <w:tabs>
          <w:tab w:val="left" w:pos="1800"/>
        </w:tabs>
        <w:ind w:left="720"/>
        <w:rPr>
          <w:rFonts w:ascii="Times New Roman" w:hAnsi="Times New Roman"/>
          <w:b/>
          <w:sz w:val="22"/>
          <w:szCs w:val="22"/>
          <w:u w:val="single"/>
        </w:rPr>
      </w:pPr>
    </w:p>
    <w:p w:rsidR="00297E3F" w:rsidRDefault="00297E3F" w:rsidP="002E0135">
      <w:pPr>
        <w:tabs>
          <w:tab w:val="left" w:pos="1800"/>
        </w:tabs>
        <w:ind w:left="720"/>
        <w:rPr>
          <w:rFonts w:ascii="Times New Roman" w:hAnsi="Times New Roman"/>
          <w:b/>
          <w:sz w:val="22"/>
          <w:szCs w:val="22"/>
          <w:u w:val="single"/>
        </w:rPr>
      </w:pPr>
    </w:p>
    <w:p w:rsidR="00402231" w:rsidRPr="00071EE8" w:rsidRDefault="00932115" w:rsidP="008B6302">
      <w:pPr>
        <w:numPr>
          <w:ilvl w:val="0"/>
          <w:numId w:val="20"/>
        </w:numPr>
        <w:tabs>
          <w:tab w:val="clear" w:pos="1800"/>
          <w:tab w:val="num" w:pos="1440"/>
        </w:tabs>
        <w:ind w:left="1440"/>
        <w:rPr>
          <w:rFonts w:ascii="Times New Roman" w:hAnsi="Times New Roman"/>
          <w:b/>
          <w:bCs/>
          <w:sz w:val="22"/>
          <w:szCs w:val="22"/>
          <w:u w:val="single"/>
        </w:rPr>
      </w:pPr>
      <w:r>
        <w:rPr>
          <w:rFonts w:ascii="Times New Roman" w:hAnsi="Times New Roman"/>
          <w:b/>
          <w:bCs/>
          <w:sz w:val="22"/>
          <w:szCs w:val="22"/>
          <w:u w:val="single"/>
        </w:rPr>
        <w:t>Safety Procedures, Resident Educator Program and Staff Handbook</w:t>
      </w:r>
    </w:p>
    <w:p w:rsidR="00D900FB" w:rsidRDefault="00D900FB" w:rsidP="00402231">
      <w:pPr>
        <w:ind w:left="1122"/>
        <w:rPr>
          <w:rFonts w:ascii="Times New Roman" w:hAnsi="Times New Roman"/>
          <w:sz w:val="22"/>
          <w:szCs w:val="22"/>
        </w:rPr>
      </w:pPr>
    </w:p>
    <w:p w:rsidR="00BB7E58" w:rsidRPr="007F4F44" w:rsidRDefault="00313AEF" w:rsidP="007F4F44">
      <w:pPr>
        <w:ind w:left="1440" w:right="432"/>
        <w:rPr>
          <w:rFonts w:ascii="Times New Roman" w:hAnsi="Times New Roman"/>
          <w:bCs/>
          <w:sz w:val="22"/>
          <w:szCs w:val="22"/>
        </w:rPr>
      </w:pPr>
      <w:r w:rsidRPr="007F4F44">
        <w:rPr>
          <w:rFonts w:ascii="Times New Roman" w:hAnsi="Times New Roman"/>
          <w:bCs/>
          <w:sz w:val="22"/>
          <w:szCs w:val="22"/>
        </w:rPr>
        <w:t>A</w:t>
      </w:r>
      <w:r w:rsidR="0090365E" w:rsidRPr="007F4F44">
        <w:rPr>
          <w:rFonts w:ascii="Times New Roman" w:hAnsi="Times New Roman"/>
          <w:bCs/>
          <w:sz w:val="22"/>
          <w:szCs w:val="22"/>
        </w:rPr>
        <w:t xml:space="preserve">dopt the following handbook and procedures, </w:t>
      </w:r>
      <w:r w:rsidRPr="007F4F44">
        <w:rPr>
          <w:rFonts w:ascii="Times New Roman" w:hAnsi="Times New Roman"/>
          <w:bCs/>
          <w:sz w:val="22"/>
          <w:szCs w:val="22"/>
        </w:rPr>
        <w:t>effecti</w:t>
      </w:r>
      <w:r w:rsidR="007F4F44">
        <w:rPr>
          <w:rFonts w:ascii="Times New Roman" w:hAnsi="Times New Roman"/>
          <w:bCs/>
          <w:sz w:val="22"/>
          <w:szCs w:val="22"/>
        </w:rPr>
        <w:t>ve with the 2011-12 school year, as presented:</w:t>
      </w:r>
    </w:p>
    <w:p w:rsidR="00313AEF" w:rsidRPr="00297E3F" w:rsidRDefault="00313AEF" w:rsidP="00313AEF">
      <w:pPr>
        <w:ind w:left="720" w:right="432"/>
        <w:rPr>
          <w:rFonts w:ascii="Times New Roman" w:hAnsi="Times New Roman"/>
          <w:bCs/>
          <w:sz w:val="16"/>
          <w:szCs w:val="16"/>
        </w:rPr>
      </w:pPr>
    </w:p>
    <w:p w:rsidR="0090365E" w:rsidRPr="0090365E" w:rsidRDefault="0090365E" w:rsidP="00074F5D">
      <w:pPr>
        <w:pStyle w:val="BodyText"/>
        <w:widowControl w:val="0"/>
        <w:numPr>
          <w:ilvl w:val="0"/>
          <w:numId w:val="37"/>
        </w:numPr>
        <w:tabs>
          <w:tab w:val="left" w:pos="0"/>
          <w:tab w:val="num" w:pos="1800"/>
        </w:tabs>
        <w:adjustRightInd w:val="0"/>
        <w:ind w:right="270"/>
        <w:textAlignment w:val="baseline"/>
        <w:rPr>
          <w:rFonts w:ascii="Times New Roman" w:hAnsi="Times New Roman"/>
          <w:bCs/>
        </w:rPr>
      </w:pPr>
      <w:r w:rsidRPr="0090365E">
        <w:rPr>
          <w:rFonts w:ascii="Times New Roman" w:hAnsi="Times New Roman"/>
          <w:bCs/>
        </w:rPr>
        <w:t>Apollo District Safety Procedures</w:t>
      </w:r>
    </w:p>
    <w:p w:rsidR="0090365E" w:rsidRDefault="0090365E" w:rsidP="00074F5D">
      <w:pPr>
        <w:pStyle w:val="BodyText"/>
        <w:widowControl w:val="0"/>
        <w:numPr>
          <w:ilvl w:val="0"/>
          <w:numId w:val="37"/>
        </w:numPr>
        <w:tabs>
          <w:tab w:val="left" w:pos="0"/>
          <w:tab w:val="num" w:pos="1800"/>
        </w:tabs>
        <w:adjustRightInd w:val="0"/>
        <w:ind w:right="270"/>
        <w:textAlignment w:val="baseline"/>
        <w:rPr>
          <w:rFonts w:ascii="Times New Roman" w:hAnsi="Times New Roman"/>
          <w:bCs/>
        </w:rPr>
      </w:pPr>
      <w:r w:rsidRPr="0090365E">
        <w:rPr>
          <w:rFonts w:ascii="Times New Roman" w:hAnsi="Times New Roman"/>
          <w:bCs/>
        </w:rPr>
        <w:t>Apollo Resident Educator Program</w:t>
      </w:r>
    </w:p>
    <w:p w:rsidR="000A660E" w:rsidRPr="0090365E" w:rsidRDefault="000A660E" w:rsidP="00074F5D">
      <w:pPr>
        <w:pStyle w:val="BodyText"/>
        <w:widowControl w:val="0"/>
        <w:numPr>
          <w:ilvl w:val="0"/>
          <w:numId w:val="37"/>
        </w:numPr>
        <w:tabs>
          <w:tab w:val="left" w:pos="0"/>
          <w:tab w:val="num" w:pos="1800"/>
        </w:tabs>
        <w:adjustRightInd w:val="0"/>
        <w:ind w:right="270"/>
        <w:textAlignment w:val="baseline"/>
        <w:rPr>
          <w:rFonts w:ascii="Times New Roman" w:hAnsi="Times New Roman"/>
          <w:bCs/>
        </w:rPr>
      </w:pPr>
      <w:r w:rsidRPr="0090365E">
        <w:rPr>
          <w:rFonts w:ascii="Times New Roman" w:hAnsi="Times New Roman"/>
          <w:bCs/>
        </w:rPr>
        <w:t>Apollo Staff Handbook</w:t>
      </w:r>
    </w:p>
    <w:p w:rsidR="000A660E" w:rsidRDefault="000A660E" w:rsidP="00FA24C7">
      <w:pPr>
        <w:pStyle w:val="BodyText"/>
        <w:widowControl w:val="0"/>
        <w:tabs>
          <w:tab w:val="left" w:pos="0"/>
        </w:tabs>
        <w:adjustRightInd w:val="0"/>
        <w:ind w:left="1080" w:right="432"/>
        <w:textAlignment w:val="baseline"/>
        <w:rPr>
          <w:rFonts w:ascii="Times New Roman" w:hAnsi="Times New Roman"/>
        </w:rPr>
      </w:pPr>
    </w:p>
    <w:p w:rsidR="00402231" w:rsidRDefault="00402231" w:rsidP="00FA24C7">
      <w:pPr>
        <w:pStyle w:val="BodyText"/>
        <w:widowControl w:val="0"/>
        <w:tabs>
          <w:tab w:val="left" w:pos="0"/>
        </w:tabs>
        <w:adjustRightInd w:val="0"/>
        <w:ind w:left="108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297E3F" w:rsidRDefault="00297E3F" w:rsidP="00FA24C7">
      <w:pPr>
        <w:pStyle w:val="BodyText"/>
        <w:widowControl w:val="0"/>
        <w:tabs>
          <w:tab w:val="left" w:pos="0"/>
        </w:tabs>
        <w:adjustRightInd w:val="0"/>
        <w:ind w:left="1080" w:right="432"/>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lastRenderedPageBreak/>
              <w:t>Mr. Fleming</w:t>
            </w:r>
          </w:p>
        </w:tc>
        <w:tc>
          <w:tcPr>
            <w:tcW w:w="1350" w:type="dxa"/>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McPheron</w:t>
            </w: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7"/>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Pescosolido</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Purdy</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Hager</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Sammetinger</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Mrs. Kill</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Stechschulte</w:t>
            </w:r>
          </w:p>
        </w:tc>
        <w:tc>
          <w:tcPr>
            <w:tcW w:w="1350" w:type="dxa"/>
            <w:tcBorders>
              <w:top w:val="single" w:sz="4" w:space="0" w:color="auto"/>
              <w:bottom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8"/>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Loescher</w:t>
            </w:r>
          </w:p>
        </w:tc>
        <w:tc>
          <w:tcPr>
            <w:tcW w:w="1350" w:type="dxa"/>
            <w:tcBorders>
              <w:top w:val="single" w:sz="4" w:space="0" w:color="auto"/>
              <w:bottom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bl>
    <w:p w:rsidR="00402231" w:rsidRDefault="00402231" w:rsidP="00FA24C7">
      <w:pPr>
        <w:tabs>
          <w:tab w:val="left" w:pos="1800"/>
        </w:tabs>
        <w:ind w:left="720" w:right="432"/>
        <w:rPr>
          <w:rFonts w:ascii="Times New Roman" w:hAnsi="Times New Roman"/>
          <w:b/>
          <w:sz w:val="22"/>
          <w:u w:val="single"/>
        </w:rPr>
      </w:pPr>
    </w:p>
    <w:p w:rsidR="00402231" w:rsidRPr="00084792" w:rsidRDefault="00402231" w:rsidP="00FA24C7">
      <w:pPr>
        <w:tabs>
          <w:tab w:val="left" w:pos="1800"/>
        </w:tabs>
        <w:ind w:left="720" w:right="432"/>
        <w:rPr>
          <w:rFonts w:ascii="Times New Roman" w:hAnsi="Times New Roman"/>
          <w:b/>
          <w:sz w:val="22"/>
          <w:u w:val="single"/>
        </w:rPr>
      </w:pPr>
    </w:p>
    <w:p w:rsidR="002E0135" w:rsidRPr="00084792" w:rsidRDefault="002E0135" w:rsidP="00FA24C7">
      <w:pPr>
        <w:widowControl w:val="0"/>
        <w:numPr>
          <w:ilvl w:val="0"/>
          <w:numId w:val="1"/>
        </w:numPr>
        <w:tabs>
          <w:tab w:val="left" w:pos="-720"/>
          <w:tab w:val="right" w:pos="270"/>
          <w:tab w:val="left" w:pos="748"/>
        </w:tabs>
        <w:suppressAutoHyphens/>
        <w:adjustRightInd w:val="0"/>
        <w:ind w:right="432"/>
        <w:textAlignment w:val="baseline"/>
        <w:rPr>
          <w:rFonts w:ascii="Times New Roman" w:hAnsi="Times New Roman"/>
          <w:b/>
          <w:bCs/>
          <w:sz w:val="22"/>
          <w:u w:val="single"/>
        </w:rPr>
      </w:pPr>
      <w:r w:rsidRPr="00084792">
        <w:rPr>
          <w:rFonts w:ascii="Times New Roman" w:hAnsi="Times New Roman"/>
          <w:b/>
          <w:bCs/>
          <w:sz w:val="22"/>
          <w:u w:val="single"/>
        </w:rPr>
        <w:t>Executive Session</w:t>
      </w:r>
      <w:r w:rsidRPr="00084792">
        <w:rPr>
          <w:rFonts w:ascii="Times New Roman" w:hAnsi="Times New Roman"/>
          <w:b/>
          <w:bCs/>
          <w:sz w:val="22"/>
        </w:rPr>
        <w:t xml:space="preserve">  </w:t>
      </w:r>
      <w:r w:rsidR="000A660E">
        <w:rPr>
          <w:rFonts w:ascii="Times New Roman" w:hAnsi="Times New Roman"/>
          <w:b/>
          <w:sz w:val="22"/>
        </w:rPr>
        <w:t>(Motion 9</w:t>
      </w:r>
      <w:r w:rsidRPr="00084792">
        <w:rPr>
          <w:rFonts w:ascii="Times New Roman" w:hAnsi="Times New Roman"/>
          <w:b/>
          <w:sz w:val="22"/>
        </w:rPr>
        <w:t>-11-</w:t>
      </w:r>
      <w:r w:rsidR="000A660E">
        <w:rPr>
          <w:rFonts w:ascii="Times New Roman" w:hAnsi="Times New Roman"/>
          <w:b/>
          <w:sz w:val="22"/>
        </w:rPr>
        <w:t>5</w:t>
      </w:r>
      <w:r w:rsidRPr="00084792">
        <w:rPr>
          <w:rFonts w:ascii="Times New Roman" w:hAnsi="Times New Roman"/>
          <w:b/>
          <w:sz w:val="22"/>
        </w:rPr>
        <w:t xml:space="preserve">)  </w:t>
      </w:r>
    </w:p>
    <w:p w:rsidR="002E0135" w:rsidRPr="00084792" w:rsidRDefault="002E0135" w:rsidP="00FA24C7">
      <w:pPr>
        <w:tabs>
          <w:tab w:val="left" w:pos="-720"/>
          <w:tab w:val="right" w:pos="270"/>
          <w:tab w:val="left" w:pos="748"/>
        </w:tabs>
        <w:suppressAutoHyphens/>
        <w:ind w:left="288" w:right="432"/>
        <w:rPr>
          <w:rFonts w:ascii="Times New Roman" w:hAnsi="Times New Roman"/>
          <w:b/>
          <w:bCs/>
          <w:sz w:val="22"/>
          <w:szCs w:val="22"/>
          <w:u w:val="single"/>
        </w:rPr>
      </w:pPr>
    </w:p>
    <w:p w:rsidR="002E0135" w:rsidRPr="00084792" w:rsidRDefault="002E0135" w:rsidP="00FA24C7">
      <w:pPr>
        <w:pStyle w:val="BodyTextIndent"/>
        <w:tabs>
          <w:tab w:val="clear" w:pos="0"/>
          <w:tab w:val="clear" w:pos="720"/>
          <w:tab w:val="clear" w:pos="1440"/>
        </w:tabs>
        <w:ind w:left="720" w:right="432"/>
        <w:rPr>
          <w:rFonts w:ascii="Times New Roman" w:hAnsi="Times New Roman"/>
          <w:sz w:val="22"/>
          <w:szCs w:val="22"/>
        </w:rPr>
      </w:pPr>
      <w:r w:rsidRPr="00084792">
        <w:rPr>
          <w:rFonts w:ascii="Times New Roman" w:hAnsi="Times New Roman"/>
          <w:sz w:val="22"/>
          <w:szCs w:val="22"/>
        </w:rPr>
        <w:t>______ moved and ______ seconded the motion that the Board of Education retire to Executive Session pursuant to Ohio Revised Code Section 121.22 (G) for the purpose of:</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20"/>
          <w:szCs w:val="20"/>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appointment or employment of a public employee or official, unless the public employee, official, licensee, or regulated individual requests a public hearing;</w:t>
      </w:r>
    </w:p>
    <w:p w:rsidR="002E0135" w:rsidRPr="00084792" w:rsidRDefault="002E0135" w:rsidP="00FA24C7">
      <w:pPr>
        <w:pStyle w:val="BodyTextIndent"/>
        <w:tabs>
          <w:tab w:val="clear" w:pos="0"/>
          <w:tab w:val="clear" w:pos="720"/>
          <w:tab w:val="clear" w:pos="1440"/>
          <w:tab w:val="left" w:pos="2865"/>
        </w:tabs>
        <w:ind w:left="720" w:right="432"/>
        <w:rPr>
          <w:rFonts w:ascii="Times New Roman" w:hAnsi="Times New Roman"/>
          <w:sz w:val="12"/>
          <w:szCs w:val="12"/>
        </w:rPr>
      </w:pPr>
      <w:r w:rsidRPr="00084792">
        <w:rPr>
          <w:rFonts w:ascii="Times New Roman" w:hAnsi="Times New Roman"/>
          <w:sz w:val="12"/>
          <w:szCs w:val="12"/>
        </w:rPr>
        <w:tab/>
      </w: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Discussing the purchase of property for public purposes or sale of property;</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Conferences with the Board’s attorney to discuss matters which are the </w:t>
      </w:r>
      <w:r w:rsidR="00DA6AD3">
        <w:rPr>
          <w:rFonts w:ascii="Times New Roman" w:hAnsi="Times New Roman"/>
          <w:sz w:val="20"/>
          <w:szCs w:val="20"/>
        </w:rPr>
        <w:t xml:space="preserve">subject of pending or imminent </w:t>
      </w:r>
      <w:r w:rsidRPr="00084792">
        <w:rPr>
          <w:rFonts w:ascii="Times New Roman" w:hAnsi="Times New Roman"/>
          <w:sz w:val="20"/>
          <w:szCs w:val="20"/>
        </w:rPr>
        <w:t xml:space="preserve">court action; </w:t>
      </w:r>
    </w:p>
    <w:p w:rsidR="00DA6AD3" w:rsidRPr="00DA6AD3" w:rsidRDefault="00DA6AD3" w:rsidP="00DA6AD3">
      <w:pPr>
        <w:pStyle w:val="ListParagraph"/>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0"/>
          <w:szCs w:val="20"/>
        </w:rPr>
      </w:pPr>
      <w:r w:rsidRPr="00084792">
        <w:rPr>
          <w:rFonts w:ascii="Times New Roman" w:hAnsi="Times New Roman"/>
          <w:sz w:val="20"/>
          <w:szCs w:val="20"/>
        </w:rPr>
        <w:t xml:space="preserve">Preparing for, conducting, or reviewing negotiations or bargaining </w:t>
      </w:r>
      <w:r w:rsidRPr="00DA6AD3">
        <w:rPr>
          <w:rFonts w:ascii="Times New Roman" w:hAnsi="Times New Roman"/>
          <w:sz w:val="20"/>
          <w:szCs w:val="20"/>
        </w:rPr>
        <w:t>sessions</w:t>
      </w:r>
      <w:r w:rsidRPr="00084792">
        <w:rPr>
          <w:rFonts w:ascii="Times New Roman" w:hAnsi="Times New Roman"/>
          <w:sz w:val="20"/>
          <w:szCs w:val="20"/>
        </w:rPr>
        <w:t xml:space="preserve"> with public employees;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Matters to be kept confidential by federal law or rules or state statutes;</w:t>
      </w:r>
    </w:p>
    <w:p w:rsidR="002E0135" w:rsidRPr="00084792" w:rsidRDefault="002E0135" w:rsidP="00FA24C7">
      <w:pPr>
        <w:pStyle w:val="BodyTextIndent"/>
        <w:tabs>
          <w:tab w:val="clear" w:pos="0"/>
          <w:tab w:val="clear" w:pos="720"/>
          <w:tab w:val="clear" w:pos="1440"/>
        </w:tabs>
        <w:ind w:left="720" w:right="432"/>
        <w:rPr>
          <w:rFonts w:ascii="Times New Roman" w:hAnsi="Times New Roman"/>
          <w:sz w:val="12"/>
          <w:szCs w:val="12"/>
        </w:rPr>
      </w:pPr>
    </w:p>
    <w:p w:rsidR="002E0135" w:rsidRPr="00084792" w:rsidRDefault="002E0135" w:rsidP="00FA24C7">
      <w:pPr>
        <w:pStyle w:val="BodyTextIndent"/>
        <w:numPr>
          <w:ilvl w:val="0"/>
          <w:numId w:val="5"/>
        </w:numPr>
        <w:tabs>
          <w:tab w:val="clear" w:pos="0"/>
          <w:tab w:val="clear" w:pos="720"/>
          <w:tab w:val="clear" w:pos="1440"/>
        </w:tabs>
        <w:ind w:right="432"/>
        <w:rPr>
          <w:rFonts w:ascii="Times New Roman" w:hAnsi="Times New Roman"/>
          <w:sz w:val="21"/>
          <w:szCs w:val="21"/>
        </w:rPr>
      </w:pPr>
      <w:r w:rsidRPr="00084792">
        <w:rPr>
          <w:rFonts w:ascii="Times New Roman" w:hAnsi="Times New Roman"/>
          <w:sz w:val="21"/>
          <w:szCs w:val="21"/>
        </w:rPr>
        <w:t>Security arrangements and emergency response protocols, with no action to be taken.</w:t>
      </w:r>
    </w:p>
    <w:p w:rsidR="00645E2A" w:rsidRPr="00084792" w:rsidRDefault="00645E2A" w:rsidP="00FA24C7">
      <w:pPr>
        <w:tabs>
          <w:tab w:val="left" w:pos="-720"/>
          <w:tab w:val="left" w:pos="0"/>
        </w:tabs>
        <w:suppressAutoHyphens/>
        <w:ind w:left="720" w:right="432"/>
        <w:rPr>
          <w:rFonts w:ascii="Times New Roman" w:hAnsi="Times New Roman"/>
          <w:sz w:val="22"/>
          <w:szCs w:val="22"/>
        </w:rPr>
      </w:pPr>
    </w:p>
    <w:p w:rsidR="002E0135" w:rsidRPr="00084792" w:rsidRDefault="002E0135" w:rsidP="00FA24C7">
      <w:pPr>
        <w:tabs>
          <w:tab w:val="left" w:pos="-720"/>
          <w:tab w:val="left" w:pos="0"/>
        </w:tabs>
        <w:suppressAutoHyphens/>
        <w:ind w:left="720" w:right="432"/>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Pr="00084792" w:rsidRDefault="00D929F9" w:rsidP="00FA24C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2E0135" w:rsidRPr="00084792" w:rsidTr="001128CB">
        <w:tc>
          <w:tcPr>
            <w:tcW w:w="1818" w:type="dxa"/>
          </w:tcPr>
          <w:p w:rsidR="002E0135" w:rsidRPr="00084792" w:rsidRDefault="00D929F9"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szCs w:val="22"/>
              </w:rPr>
              <w:br w:type="page"/>
            </w:r>
            <w:r w:rsidR="002E0135" w:rsidRPr="00084792">
              <w:rPr>
                <w:rFonts w:ascii="Times New Roman" w:hAnsi="Times New Roman"/>
                <w:sz w:val="22"/>
              </w:rPr>
              <w:t>Mr. Fleming</w:t>
            </w:r>
          </w:p>
        </w:tc>
        <w:tc>
          <w:tcPr>
            <w:tcW w:w="1350" w:type="dxa"/>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bl>
    <w:p w:rsidR="002E5504" w:rsidRPr="0020213C" w:rsidRDefault="002E5504" w:rsidP="002E0135">
      <w:pPr>
        <w:tabs>
          <w:tab w:val="left" w:pos="-1440"/>
          <w:tab w:val="left" w:pos="-720"/>
          <w:tab w:val="right" w:pos="270"/>
        </w:tabs>
        <w:suppressAutoHyphens/>
        <w:ind w:left="720" w:right="90"/>
        <w:rPr>
          <w:rFonts w:ascii="Times New Roman" w:hAnsi="Times New Roman"/>
          <w:sz w:val="22"/>
          <w:szCs w:val="22"/>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084792"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EC620A" w:rsidRPr="00084792" w:rsidRDefault="00EC620A" w:rsidP="009E1A11">
      <w:pPr>
        <w:widowControl w:val="0"/>
        <w:tabs>
          <w:tab w:val="left" w:pos="-720"/>
          <w:tab w:val="right" w:pos="270"/>
          <w:tab w:val="left" w:pos="748"/>
        </w:tabs>
        <w:suppressAutoHyphens/>
        <w:adjustRightInd w:val="0"/>
        <w:ind w:left="288"/>
        <w:textAlignment w:val="baseline"/>
        <w:rPr>
          <w:rFonts w:ascii="Times New Roman" w:hAnsi="Times New Roman"/>
          <w:b/>
          <w:bCs/>
          <w:sz w:val="22"/>
          <w:szCs w:val="22"/>
          <w:u w:val="single"/>
        </w:rPr>
      </w:pPr>
    </w:p>
    <w:p w:rsidR="001C465F" w:rsidRPr="00084792" w:rsidRDefault="003A0A17"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u w:val="single"/>
        </w:rPr>
      </w:pPr>
      <w:r w:rsidRPr="00084792">
        <w:rPr>
          <w:rFonts w:ascii="Times New Roman" w:hAnsi="Times New Roman"/>
          <w:b/>
          <w:bCs/>
          <w:sz w:val="22"/>
          <w:u w:val="single"/>
        </w:rPr>
        <w:t>R</w:t>
      </w:r>
      <w:r w:rsidR="001C465F" w:rsidRPr="00084792">
        <w:rPr>
          <w:rFonts w:ascii="Times New Roman" w:hAnsi="Times New Roman"/>
          <w:b/>
          <w:bCs/>
          <w:sz w:val="22"/>
          <w:u w:val="single"/>
        </w:rPr>
        <w:t xml:space="preserve">eports and Information </w:t>
      </w:r>
    </w:p>
    <w:p w:rsidR="00D64AEC" w:rsidRPr="00297E3F"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
          <w:bCs/>
          <w:sz w:val="20"/>
          <w:szCs w:val="20"/>
          <w:u w:val="single"/>
        </w:rPr>
      </w:pPr>
    </w:p>
    <w:tbl>
      <w:tblPr>
        <w:tblW w:w="0" w:type="auto"/>
        <w:tblInd w:w="669" w:type="dxa"/>
        <w:tblLook w:val="01E0"/>
      </w:tblPr>
      <w:tblGrid>
        <w:gridCol w:w="6545"/>
      </w:tblGrid>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6F44EE">
        <w:tc>
          <w:tcPr>
            <w:tcW w:w="6545"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1C465F" w:rsidRPr="00084792" w:rsidRDefault="001C465F" w:rsidP="006F44EE">
      <w:pPr>
        <w:widowControl w:val="0"/>
        <w:numPr>
          <w:ilvl w:val="0"/>
          <w:numId w:val="1"/>
        </w:numPr>
        <w:tabs>
          <w:tab w:val="left" w:pos="-720"/>
          <w:tab w:val="right" w:pos="270"/>
          <w:tab w:val="left" w:pos="748"/>
        </w:tabs>
        <w:suppressAutoHyphens/>
        <w:adjustRightInd w:val="0"/>
        <w:textAlignment w:val="baseline"/>
        <w:rPr>
          <w:rFonts w:ascii="Times New Roman" w:hAnsi="Times New Roman"/>
          <w:b/>
          <w:bCs/>
          <w:sz w:val="22"/>
        </w:rPr>
      </w:pPr>
      <w:r w:rsidRPr="00084792">
        <w:rPr>
          <w:rFonts w:ascii="Times New Roman" w:hAnsi="Times New Roman"/>
          <w:b/>
          <w:bCs/>
          <w:sz w:val="22"/>
          <w:u w:val="single"/>
        </w:rPr>
        <w:t>Adjournment</w:t>
      </w:r>
      <w:r w:rsidR="00955D50" w:rsidRPr="00084792">
        <w:rPr>
          <w:rFonts w:ascii="Times New Roman" w:hAnsi="Times New Roman"/>
          <w:b/>
          <w:bCs/>
          <w:sz w:val="22"/>
        </w:rPr>
        <w:t xml:space="preserve">  </w:t>
      </w:r>
      <w:r w:rsidRPr="00084792">
        <w:rPr>
          <w:rFonts w:ascii="Times New Roman" w:hAnsi="Times New Roman"/>
          <w:b/>
          <w:bCs/>
          <w:sz w:val="22"/>
        </w:rPr>
        <w:t xml:space="preserve">(Motion </w:t>
      </w:r>
      <w:r w:rsidR="000A660E">
        <w:rPr>
          <w:rFonts w:ascii="Times New Roman" w:hAnsi="Times New Roman"/>
          <w:b/>
          <w:bCs/>
          <w:sz w:val="22"/>
        </w:rPr>
        <w:t>9</w:t>
      </w:r>
      <w:r w:rsidR="0045026C" w:rsidRPr="00084792">
        <w:rPr>
          <w:rFonts w:ascii="Times New Roman" w:hAnsi="Times New Roman"/>
          <w:b/>
          <w:bCs/>
          <w:sz w:val="22"/>
        </w:rPr>
        <w:t>-11</w:t>
      </w:r>
      <w:r w:rsidRPr="00084792">
        <w:rPr>
          <w:rFonts w:ascii="Times New Roman" w:hAnsi="Times New Roman"/>
          <w:b/>
          <w:bCs/>
          <w:sz w:val="22"/>
        </w:rPr>
        <w:t>-</w:t>
      </w:r>
      <w:r w:rsidR="000A660E">
        <w:rPr>
          <w:rFonts w:ascii="Times New Roman" w:hAnsi="Times New Roman"/>
          <w:b/>
          <w:bCs/>
          <w:sz w:val="22"/>
        </w:rPr>
        <w:t>6</w:t>
      </w:r>
      <w:r w:rsidRPr="00084792">
        <w:rPr>
          <w:rFonts w:ascii="Times New Roman" w:hAnsi="Times New Roman"/>
          <w:b/>
          <w:bCs/>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084792" w:rsidRDefault="007734F9" w:rsidP="001C465F">
      <w:pPr>
        <w:tabs>
          <w:tab w:val="left" w:pos="-720"/>
          <w:tab w:val="left" w:pos="0"/>
          <w:tab w:val="decimal" w:pos="187"/>
        </w:tabs>
        <w:suppressAutoHyphens/>
        <w:ind w:left="693" w:right="90"/>
        <w:rPr>
          <w:rFonts w:ascii="Times New Roman" w:hAnsi="Times New Roman"/>
          <w:sz w:val="22"/>
          <w:szCs w:val="22"/>
        </w:rPr>
      </w:pPr>
    </w:p>
    <w:p w:rsidR="001C465F" w:rsidRPr="00084792"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172C0E" w:rsidRDefault="00172C0E" w:rsidP="001C465F">
      <w:pPr>
        <w:tabs>
          <w:tab w:val="left" w:pos="-720"/>
          <w:tab w:val="left" w:pos="0"/>
          <w:tab w:val="decimal" w:pos="187"/>
        </w:tabs>
        <w:suppressAutoHyphens/>
        <w:ind w:left="693" w:right="90"/>
        <w:rPr>
          <w:rFonts w:ascii="Times New Roman" w:hAnsi="Times New Roman"/>
          <w:sz w:val="22"/>
        </w:rPr>
      </w:pPr>
    </w:p>
    <w:p w:rsidR="0020213C" w:rsidRDefault="0020213C" w:rsidP="001C465F">
      <w:pPr>
        <w:tabs>
          <w:tab w:val="left" w:pos="-720"/>
          <w:tab w:val="left" w:pos="0"/>
          <w:tab w:val="decimal" w:pos="187"/>
        </w:tabs>
        <w:suppressAutoHyphens/>
        <w:ind w:left="693" w:right="90"/>
        <w:rPr>
          <w:rFonts w:ascii="Times New Roman" w:hAnsi="Times New Roman"/>
          <w:sz w:val="22"/>
        </w:rPr>
      </w:pPr>
    </w:p>
    <w:p w:rsidR="0020213C" w:rsidRDefault="0020213C" w:rsidP="001C465F">
      <w:pPr>
        <w:tabs>
          <w:tab w:val="left" w:pos="-720"/>
          <w:tab w:val="left" w:pos="0"/>
          <w:tab w:val="decimal" w:pos="187"/>
        </w:tabs>
        <w:suppressAutoHyphens/>
        <w:ind w:left="693" w:right="90"/>
        <w:rPr>
          <w:rFonts w:ascii="Times New Roman" w:hAnsi="Times New Roman"/>
          <w:sz w:val="22"/>
        </w:rPr>
      </w:pPr>
    </w:p>
    <w:tbl>
      <w:tblPr>
        <w:tblW w:w="0" w:type="auto"/>
        <w:tblInd w:w="720" w:type="dxa"/>
        <w:tblLayout w:type="fixed"/>
        <w:tblLook w:val="0000"/>
      </w:tblPr>
      <w:tblGrid>
        <w:gridCol w:w="18"/>
        <w:gridCol w:w="1801"/>
        <w:gridCol w:w="1350"/>
        <w:gridCol w:w="2160"/>
        <w:gridCol w:w="1350"/>
      </w:tblGrid>
      <w:tr w:rsidR="000A17C2" w:rsidRPr="00084792">
        <w:trPr>
          <w:gridBefore w:val="1"/>
          <w:wBefore w:w="18" w:type="dxa"/>
        </w:trPr>
        <w:tc>
          <w:tcPr>
            <w:tcW w:w="1801"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lastRenderedPageBreak/>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McPheron</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084792" w:rsidRDefault="003877D8" w:rsidP="00E27FEB">
            <w:pPr>
              <w:tabs>
                <w:tab w:val="left" w:pos="1278"/>
                <w:tab w:val="left" w:pos="1440"/>
              </w:tabs>
              <w:suppressAutoHyphens/>
              <w:ind w:right="-198"/>
              <w:rPr>
                <w:rFonts w:ascii="Times New Roman" w:hAnsi="Times New Roman"/>
                <w:sz w:val="22"/>
              </w:rPr>
            </w:pPr>
          </w:p>
        </w:tc>
      </w:tr>
    </w:tbl>
    <w:p w:rsidR="00CF379F" w:rsidRPr="00084792" w:rsidRDefault="00CF379F" w:rsidP="001C465F">
      <w:pPr>
        <w:tabs>
          <w:tab w:val="left" w:pos="-1440"/>
          <w:tab w:val="left" w:pos="-720"/>
        </w:tabs>
        <w:suppressAutoHyphens/>
        <w:ind w:left="720" w:right="90"/>
        <w:rPr>
          <w:rFonts w:ascii="Times New Roman" w:hAnsi="Times New Roman"/>
          <w:sz w:val="4"/>
          <w:szCs w:val="4"/>
        </w:rPr>
        <w:sectPr w:rsidR="00CF379F" w:rsidRPr="00084792" w:rsidSect="00A7073E">
          <w:footerReference w:type="even" r:id="rId8"/>
          <w:footerReference w:type="default" r:id="rId9"/>
          <w:endnotePr>
            <w:numFmt w:val="decimal"/>
          </w:endnotePr>
          <w:type w:val="continuous"/>
          <w:pgSz w:w="12240" w:h="15840" w:code="1"/>
          <w:pgMar w:top="1152" w:right="907" w:bottom="446" w:left="1800" w:header="1440" w:footer="288" w:gutter="0"/>
          <w:paperSrc w:first="269" w:other="268"/>
          <w:cols w:space="720"/>
          <w:noEndnote/>
        </w:sectPr>
      </w:pPr>
    </w:p>
    <w:p w:rsidR="006A446E" w:rsidRPr="00084792" w:rsidRDefault="006A446E" w:rsidP="006A446E">
      <w:pPr>
        <w:tabs>
          <w:tab w:val="left" w:pos="-1440"/>
          <w:tab w:val="left" w:pos="-720"/>
        </w:tabs>
        <w:suppressAutoHyphens/>
        <w:ind w:right="86"/>
        <w:rPr>
          <w:rFonts w:ascii="Times New Roman" w:hAnsi="Times New Roman"/>
          <w:sz w:val="22"/>
          <w:szCs w:val="22"/>
        </w:rPr>
      </w:pPr>
    </w:p>
    <w:p w:rsidR="001C465F" w:rsidRDefault="00A673BF" w:rsidP="00FD0974">
      <w:pPr>
        <w:tabs>
          <w:tab w:val="left" w:pos="-1440"/>
          <w:tab w:val="left" w:pos="-720"/>
        </w:tabs>
        <w:suppressAutoHyphens/>
        <w:ind w:left="720"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p w:rsidR="00511A6A" w:rsidRDefault="00511A6A" w:rsidP="004D4E35">
      <w:pPr>
        <w:tabs>
          <w:tab w:val="left" w:pos="-1440"/>
          <w:tab w:val="left" w:pos="-720"/>
        </w:tabs>
        <w:suppressAutoHyphens/>
        <w:spacing w:before="360"/>
        <w:ind w:right="86"/>
        <w:rPr>
          <w:rFonts w:ascii="Times New Roman" w:hAnsi="Times New Roman"/>
          <w:sz w:val="22"/>
          <w:szCs w:val="22"/>
        </w:rPr>
      </w:pPr>
    </w:p>
    <w:p w:rsidR="00511A6A" w:rsidRDefault="00511A6A" w:rsidP="004D4E35">
      <w:pPr>
        <w:tabs>
          <w:tab w:val="left" w:pos="-1440"/>
          <w:tab w:val="left" w:pos="-720"/>
        </w:tabs>
        <w:suppressAutoHyphens/>
        <w:spacing w:before="360"/>
        <w:ind w:right="86"/>
        <w:rPr>
          <w:rFonts w:ascii="Times New Roman" w:hAnsi="Times New Roman"/>
          <w:sz w:val="22"/>
          <w:szCs w:val="22"/>
        </w:rPr>
      </w:pPr>
    </w:p>
    <w:sectPr w:rsidR="00511A6A" w:rsidSect="000930F4">
      <w:endnotePr>
        <w:numFmt w:val="decimal"/>
      </w:endnotePr>
      <w:type w:val="continuous"/>
      <w:pgSz w:w="12240" w:h="15840" w:code="1"/>
      <w:pgMar w:top="1152" w:right="648" w:bottom="288" w:left="1800" w:header="1440" w:footer="144" w:gutter="0"/>
      <w:paperSrc w:first="26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3E" w:rsidRDefault="00A7073E">
      <w:pPr>
        <w:spacing w:line="20" w:lineRule="exact"/>
      </w:pPr>
    </w:p>
  </w:endnote>
  <w:endnote w:type="continuationSeparator" w:id="0">
    <w:p w:rsidR="00A7073E" w:rsidRDefault="00A7073E">
      <w:r>
        <w:t xml:space="preserve"> </w:t>
      </w:r>
    </w:p>
  </w:endnote>
  <w:endnote w:type="continuationNotice" w:id="1">
    <w:p w:rsidR="00A7073E" w:rsidRDefault="00A7073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3E" w:rsidRDefault="00A7073E" w:rsidP="000D4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073E" w:rsidRDefault="00A7073E"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3E" w:rsidRDefault="00A7073E"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3E" w:rsidRDefault="00A7073E">
      <w:r>
        <w:separator/>
      </w:r>
    </w:p>
  </w:footnote>
  <w:footnote w:type="continuationSeparator" w:id="0">
    <w:p w:rsidR="00A7073E" w:rsidRDefault="00A70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83C"/>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13D75"/>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153CEA"/>
    <w:multiLevelType w:val="hybridMultilevel"/>
    <w:tmpl w:val="583C4A0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A74593"/>
    <w:multiLevelType w:val="hybridMultilevel"/>
    <w:tmpl w:val="9FA03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1618E1"/>
    <w:multiLevelType w:val="hybridMultilevel"/>
    <w:tmpl w:val="F4D2C646"/>
    <w:lvl w:ilvl="0" w:tplc="BE6CA5A8">
      <w:start w:val="1"/>
      <w:numFmt w:val="decimal"/>
      <w:lvlText w:val="%1."/>
      <w:lvlJc w:val="left"/>
      <w:pPr>
        <w:tabs>
          <w:tab w:val="num" w:pos="1482"/>
        </w:tabs>
        <w:ind w:left="1482" w:hanging="360"/>
      </w:pPr>
      <w:rPr>
        <w:rFonts w:hint="default"/>
      </w:rPr>
    </w:lvl>
    <w:lvl w:ilvl="1" w:tplc="DEA6063C">
      <w:start w:val="3"/>
      <w:numFmt w:val="bullet"/>
      <w:lvlText w:val=""/>
      <w:lvlJc w:val="left"/>
      <w:pPr>
        <w:tabs>
          <w:tab w:val="num" w:pos="1122"/>
        </w:tabs>
        <w:ind w:left="1122" w:hanging="360"/>
      </w:pPr>
      <w:rPr>
        <w:rFonts w:ascii="Symbol" w:hAnsi="Symbol" w:cs="Times New Roman" w:hint="default"/>
        <w:sz w:val="16"/>
      </w:rPr>
    </w:lvl>
    <w:lvl w:ilvl="2" w:tplc="0409001B">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5">
    <w:nsid w:val="1760610E"/>
    <w:multiLevelType w:val="hybridMultilevel"/>
    <w:tmpl w:val="23ACD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7E3FCC"/>
    <w:multiLevelType w:val="hybridMultilevel"/>
    <w:tmpl w:val="6024D00C"/>
    <w:lvl w:ilvl="0" w:tplc="9AFC4558">
      <w:numFmt w:val="bullet"/>
      <w:lvlText w:val=""/>
      <w:lvlJc w:val="left"/>
      <w:pPr>
        <w:tabs>
          <w:tab w:val="num" w:pos="1080"/>
        </w:tabs>
        <w:ind w:left="108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5F16B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0C1F37"/>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7E4F53"/>
    <w:multiLevelType w:val="hybridMultilevel"/>
    <w:tmpl w:val="E2128272"/>
    <w:lvl w:ilvl="0" w:tplc="62B41B7C">
      <w:start w:val="1"/>
      <w:numFmt w:val="bullet"/>
      <w:lvlText w:val=""/>
      <w:lvlJc w:val="left"/>
      <w:pPr>
        <w:ind w:left="1584" w:hanging="144"/>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1">
    <w:nsid w:val="20452C49"/>
    <w:multiLevelType w:val="hybridMultilevel"/>
    <w:tmpl w:val="3A74DF9E"/>
    <w:lvl w:ilvl="0" w:tplc="0D90D3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7B258C"/>
    <w:multiLevelType w:val="hybridMultilevel"/>
    <w:tmpl w:val="26BE91B8"/>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F66842"/>
    <w:multiLevelType w:val="hybridMultilevel"/>
    <w:tmpl w:val="03AE6D4E"/>
    <w:lvl w:ilvl="0" w:tplc="9AFC4558">
      <w:numFmt w:val="bullet"/>
      <w:lvlText w:val=""/>
      <w:lvlJc w:val="left"/>
      <w:pPr>
        <w:ind w:left="1800" w:hanging="360"/>
      </w:pPr>
      <w:rPr>
        <w:rFonts w:ascii="Wingdings 2" w:hAnsi="Wingdings 2" w:cs="Times New Roman"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92A5B01"/>
    <w:multiLevelType w:val="hybridMultilevel"/>
    <w:tmpl w:val="BED81706"/>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E90CA9"/>
    <w:multiLevelType w:val="hybridMultilevel"/>
    <w:tmpl w:val="C78E4AA0"/>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2A0A07A9"/>
    <w:multiLevelType w:val="hybridMultilevel"/>
    <w:tmpl w:val="F9002D82"/>
    <w:lvl w:ilvl="0" w:tplc="0409000F">
      <w:start w:val="1"/>
      <w:numFmt w:val="decimal"/>
      <w:lvlText w:val="%1."/>
      <w:lvlJc w:val="left"/>
      <w:pPr>
        <w:tabs>
          <w:tab w:val="num" w:pos="1482"/>
        </w:tabs>
        <w:ind w:left="1482" w:hanging="360"/>
      </w:p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7">
    <w:nsid w:val="2A4E2419"/>
    <w:multiLevelType w:val="hybridMultilevel"/>
    <w:tmpl w:val="95F09B76"/>
    <w:lvl w:ilvl="0" w:tplc="0409000F">
      <w:start w:val="1"/>
      <w:numFmt w:val="decimal"/>
      <w:lvlText w:val="%1."/>
      <w:lvlJc w:val="left"/>
      <w:pPr>
        <w:tabs>
          <w:tab w:val="num" w:pos="1440"/>
        </w:tabs>
        <w:ind w:left="1440" w:hanging="360"/>
      </w:p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89E378A"/>
    <w:multiLevelType w:val="hybridMultilevel"/>
    <w:tmpl w:val="F4D2C646"/>
    <w:lvl w:ilvl="0" w:tplc="BE6CA5A8">
      <w:start w:val="1"/>
      <w:numFmt w:val="decimal"/>
      <w:lvlText w:val="%1."/>
      <w:lvlJc w:val="left"/>
      <w:pPr>
        <w:tabs>
          <w:tab w:val="num" w:pos="1800"/>
        </w:tabs>
        <w:ind w:left="1800" w:hanging="360"/>
      </w:pPr>
      <w:rPr>
        <w:rFonts w:hint="default"/>
      </w:rPr>
    </w:lvl>
    <w:lvl w:ilvl="1" w:tplc="DEA6063C">
      <w:start w:val="3"/>
      <w:numFmt w:val="bullet"/>
      <w:lvlText w:val=""/>
      <w:lvlJc w:val="left"/>
      <w:pPr>
        <w:tabs>
          <w:tab w:val="num" w:pos="1440"/>
        </w:tabs>
        <w:ind w:left="1440" w:hanging="360"/>
      </w:pPr>
      <w:rPr>
        <w:rFonts w:ascii="Symbol" w:hAnsi="Symbol" w:cs="Times New Roman"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ADF4840"/>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1228C4"/>
    <w:multiLevelType w:val="hybridMultilevel"/>
    <w:tmpl w:val="E214CC12"/>
    <w:lvl w:ilvl="0" w:tplc="69C08D0A">
      <w:start w:val="1"/>
      <w:numFmt w:val="lowerLetter"/>
      <w:lvlText w:val="%1."/>
      <w:lvlJc w:val="left"/>
      <w:pPr>
        <w:tabs>
          <w:tab w:val="num" w:pos="1080"/>
        </w:tabs>
        <w:ind w:left="1080" w:hanging="360"/>
      </w:pPr>
      <w:rPr>
        <w:color w:val="auto"/>
        <w:sz w:val="22"/>
        <w:szCs w:val="22"/>
      </w:rPr>
    </w:lvl>
    <w:lvl w:ilvl="1" w:tplc="6D26B4AE">
      <w:start w:val="1"/>
      <w:numFmt w:val="lowerRoman"/>
      <w:lvlText w:val="%2."/>
      <w:lvlJc w:val="left"/>
      <w:pPr>
        <w:tabs>
          <w:tab w:val="num" w:pos="1440"/>
        </w:tabs>
        <w:ind w:left="1440" w:hanging="72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2">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571A5F"/>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0AB7D78"/>
    <w:multiLevelType w:val="hybridMultilevel"/>
    <w:tmpl w:val="81180DCC"/>
    <w:lvl w:ilvl="0" w:tplc="5BEA9A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3EE0C31"/>
    <w:multiLevelType w:val="hybridMultilevel"/>
    <w:tmpl w:val="EC562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BB51E2"/>
    <w:multiLevelType w:val="hybridMultilevel"/>
    <w:tmpl w:val="1DCEB60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2880"/>
        </w:tabs>
        <w:ind w:left="2880" w:hanging="360"/>
      </w:pPr>
    </w:lvl>
    <w:lvl w:ilvl="2" w:tplc="9AFC4558">
      <w:numFmt w:val="bullet"/>
      <w:lvlText w:val=""/>
      <w:lvlJc w:val="left"/>
      <w:pPr>
        <w:tabs>
          <w:tab w:val="num" w:pos="3600"/>
        </w:tabs>
        <w:ind w:left="3600" w:hanging="180"/>
      </w:pPr>
      <w:rPr>
        <w:rFonts w:ascii="Wingdings 2" w:hAnsi="Wingdings 2" w:cs="Times New Roman" w:hint="default"/>
        <w:color w:val="auto"/>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5A9F5E89"/>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AA8200D"/>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55194D"/>
    <w:multiLevelType w:val="hybridMultilevel"/>
    <w:tmpl w:val="E214CC12"/>
    <w:lvl w:ilvl="0" w:tplc="69C08D0A">
      <w:start w:val="1"/>
      <w:numFmt w:val="lowerLetter"/>
      <w:lvlText w:val="%1."/>
      <w:lvlJc w:val="left"/>
      <w:pPr>
        <w:tabs>
          <w:tab w:val="num" w:pos="1800"/>
        </w:tabs>
        <w:ind w:left="1800" w:hanging="360"/>
      </w:pPr>
      <w:rPr>
        <w:color w:val="auto"/>
        <w:sz w:val="22"/>
        <w:szCs w:val="22"/>
      </w:rPr>
    </w:lvl>
    <w:lvl w:ilvl="1" w:tplc="6D26B4AE">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FB037AC"/>
    <w:multiLevelType w:val="hybridMultilevel"/>
    <w:tmpl w:val="D5B6633A"/>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5BD3D53"/>
    <w:multiLevelType w:val="hybridMultilevel"/>
    <w:tmpl w:val="137826C4"/>
    <w:lvl w:ilvl="0" w:tplc="FAE48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A2E2B07"/>
    <w:multiLevelType w:val="hybridMultilevel"/>
    <w:tmpl w:val="BB4CD830"/>
    <w:lvl w:ilvl="0" w:tplc="5BEA9AC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A9A55F4"/>
    <w:multiLevelType w:val="hybridMultilevel"/>
    <w:tmpl w:val="54F467FA"/>
    <w:lvl w:ilvl="0" w:tplc="62B41B7C">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11BF9"/>
    <w:multiLevelType w:val="singleLevel"/>
    <w:tmpl w:val="A550849E"/>
    <w:lvl w:ilvl="0">
      <w:start w:val="1"/>
      <w:numFmt w:val="decimal"/>
      <w:lvlText w:val="%1."/>
      <w:lvlJc w:val="left"/>
      <w:pPr>
        <w:tabs>
          <w:tab w:val="num" w:pos="360"/>
        </w:tabs>
        <w:ind w:left="360" w:hanging="360"/>
      </w:pPr>
    </w:lvl>
  </w:abstractNum>
  <w:abstractNum w:abstractNumId="35">
    <w:nsid w:val="78FB761F"/>
    <w:multiLevelType w:val="hybridMultilevel"/>
    <w:tmpl w:val="8F80CD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7"/>
  </w:num>
  <w:num w:numId="4">
    <w:abstractNumId w:val="17"/>
  </w:num>
  <w:num w:numId="5">
    <w:abstractNumId w:val="19"/>
  </w:num>
  <w:num w:numId="6">
    <w:abstractNumId w:val="12"/>
  </w:num>
  <w:num w:numId="7">
    <w:abstractNumId w:val="30"/>
  </w:num>
  <w:num w:numId="8">
    <w:abstractNumId w:val="27"/>
  </w:num>
  <w:num w:numId="9">
    <w:abstractNumId w:val="20"/>
  </w:num>
  <w:num w:numId="10">
    <w:abstractNumId w:val="32"/>
  </w:num>
  <w:num w:numId="11">
    <w:abstractNumId w:val="16"/>
  </w:num>
  <w:num w:numId="12">
    <w:abstractNumId w:val="2"/>
  </w:num>
  <w:num w:numId="13">
    <w:abstractNumId w:val="14"/>
  </w:num>
  <w:num w:numId="14">
    <w:abstractNumId w:val="24"/>
  </w:num>
  <w:num w:numId="15">
    <w:abstractNumId w:val="11"/>
  </w:num>
  <w:num w:numId="16">
    <w:abstractNumId w:val="3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8"/>
  </w:num>
  <w:num w:numId="21">
    <w:abstractNumId w:val="8"/>
  </w:num>
  <w:num w:numId="22">
    <w:abstractNumId w:val="6"/>
  </w:num>
  <w:num w:numId="23">
    <w:abstractNumId w:val="28"/>
  </w:num>
  <w:num w:numId="24">
    <w:abstractNumId w:val="21"/>
  </w:num>
  <w:num w:numId="25">
    <w:abstractNumId w:val="0"/>
  </w:num>
  <w:num w:numId="26">
    <w:abstractNumId w:val="23"/>
  </w:num>
  <w:num w:numId="27">
    <w:abstractNumId w:val="31"/>
  </w:num>
  <w:num w:numId="28">
    <w:abstractNumId w:val="29"/>
  </w:num>
  <w:num w:numId="29">
    <w:abstractNumId w:val="1"/>
  </w:num>
  <w:num w:numId="30">
    <w:abstractNumId w:val="4"/>
  </w:num>
  <w:num w:numId="31">
    <w:abstractNumId w:val="3"/>
  </w:num>
  <w:num w:numId="32">
    <w:abstractNumId w:val="34"/>
  </w:num>
  <w:num w:numId="33">
    <w:abstractNumId w:val="25"/>
  </w:num>
  <w:num w:numId="34">
    <w:abstractNumId w:val="5"/>
  </w:num>
  <w:num w:numId="35">
    <w:abstractNumId w:val="26"/>
  </w:num>
  <w:num w:numId="36">
    <w:abstractNumId w:val="15"/>
  </w:num>
  <w:num w:numId="3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proofState w:spelling="clean" w:grammar="clean"/>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17089">
      <o:colormenu v:ext="edit" fillcolor="white"/>
    </o:shapedefaults>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C64"/>
    <w:rsid w:val="00000324"/>
    <w:rsid w:val="00001167"/>
    <w:rsid w:val="0000387B"/>
    <w:rsid w:val="000049A1"/>
    <w:rsid w:val="00004E6D"/>
    <w:rsid w:val="00005184"/>
    <w:rsid w:val="00006458"/>
    <w:rsid w:val="00007BFC"/>
    <w:rsid w:val="00010503"/>
    <w:rsid w:val="0001111A"/>
    <w:rsid w:val="00016CCF"/>
    <w:rsid w:val="00016D22"/>
    <w:rsid w:val="00016DD4"/>
    <w:rsid w:val="00021BD7"/>
    <w:rsid w:val="00023DB3"/>
    <w:rsid w:val="00024F21"/>
    <w:rsid w:val="00026141"/>
    <w:rsid w:val="00031DF9"/>
    <w:rsid w:val="00032679"/>
    <w:rsid w:val="0003372C"/>
    <w:rsid w:val="00034BC5"/>
    <w:rsid w:val="00034E3D"/>
    <w:rsid w:val="00035EC2"/>
    <w:rsid w:val="00040DB9"/>
    <w:rsid w:val="00041DC5"/>
    <w:rsid w:val="00050636"/>
    <w:rsid w:val="0005217A"/>
    <w:rsid w:val="000521F7"/>
    <w:rsid w:val="00053B4C"/>
    <w:rsid w:val="00054A8A"/>
    <w:rsid w:val="000571BA"/>
    <w:rsid w:val="00057C11"/>
    <w:rsid w:val="00057FC9"/>
    <w:rsid w:val="000604B3"/>
    <w:rsid w:val="0006284F"/>
    <w:rsid w:val="00063A48"/>
    <w:rsid w:val="00063FB8"/>
    <w:rsid w:val="00064290"/>
    <w:rsid w:val="00064CF4"/>
    <w:rsid w:val="00064D42"/>
    <w:rsid w:val="00065A97"/>
    <w:rsid w:val="00066170"/>
    <w:rsid w:val="00066B26"/>
    <w:rsid w:val="0006789A"/>
    <w:rsid w:val="0007146D"/>
    <w:rsid w:val="00071AA4"/>
    <w:rsid w:val="00071EE8"/>
    <w:rsid w:val="00074F5D"/>
    <w:rsid w:val="000772AD"/>
    <w:rsid w:val="00080B45"/>
    <w:rsid w:val="00080CF0"/>
    <w:rsid w:val="00080F80"/>
    <w:rsid w:val="000833B9"/>
    <w:rsid w:val="000834AF"/>
    <w:rsid w:val="0008358A"/>
    <w:rsid w:val="000845DC"/>
    <w:rsid w:val="00084792"/>
    <w:rsid w:val="000847ED"/>
    <w:rsid w:val="00085F17"/>
    <w:rsid w:val="0008676B"/>
    <w:rsid w:val="000870B5"/>
    <w:rsid w:val="000907CC"/>
    <w:rsid w:val="00090996"/>
    <w:rsid w:val="00090CA0"/>
    <w:rsid w:val="000930F4"/>
    <w:rsid w:val="000934C3"/>
    <w:rsid w:val="0009503C"/>
    <w:rsid w:val="000A0E3E"/>
    <w:rsid w:val="000A17C2"/>
    <w:rsid w:val="000A22F4"/>
    <w:rsid w:val="000A27AA"/>
    <w:rsid w:val="000A2C9B"/>
    <w:rsid w:val="000A331B"/>
    <w:rsid w:val="000A3F4A"/>
    <w:rsid w:val="000A4562"/>
    <w:rsid w:val="000A51B7"/>
    <w:rsid w:val="000A5B3A"/>
    <w:rsid w:val="000A660E"/>
    <w:rsid w:val="000A78DA"/>
    <w:rsid w:val="000B027D"/>
    <w:rsid w:val="000B05EF"/>
    <w:rsid w:val="000B06B6"/>
    <w:rsid w:val="000B18E3"/>
    <w:rsid w:val="000B1F11"/>
    <w:rsid w:val="000B27F2"/>
    <w:rsid w:val="000B2F0C"/>
    <w:rsid w:val="000B48C9"/>
    <w:rsid w:val="000B4BCB"/>
    <w:rsid w:val="000C5CD0"/>
    <w:rsid w:val="000C5F9A"/>
    <w:rsid w:val="000C6AA2"/>
    <w:rsid w:val="000C6CAD"/>
    <w:rsid w:val="000D0AF7"/>
    <w:rsid w:val="000D37B7"/>
    <w:rsid w:val="000D3BF9"/>
    <w:rsid w:val="000D41DB"/>
    <w:rsid w:val="000D4998"/>
    <w:rsid w:val="000D4DBE"/>
    <w:rsid w:val="000D6550"/>
    <w:rsid w:val="000E2143"/>
    <w:rsid w:val="000E24FC"/>
    <w:rsid w:val="000E2A7B"/>
    <w:rsid w:val="000E3769"/>
    <w:rsid w:val="000E4AB4"/>
    <w:rsid w:val="000E536C"/>
    <w:rsid w:val="000E6A00"/>
    <w:rsid w:val="000E6B32"/>
    <w:rsid w:val="000E7A39"/>
    <w:rsid w:val="000E7FEA"/>
    <w:rsid w:val="000F1021"/>
    <w:rsid w:val="000F35C0"/>
    <w:rsid w:val="000F6192"/>
    <w:rsid w:val="001038E2"/>
    <w:rsid w:val="00104429"/>
    <w:rsid w:val="001128CB"/>
    <w:rsid w:val="0011334E"/>
    <w:rsid w:val="00116194"/>
    <w:rsid w:val="00116563"/>
    <w:rsid w:val="0011699D"/>
    <w:rsid w:val="00117591"/>
    <w:rsid w:val="00120813"/>
    <w:rsid w:val="001215AA"/>
    <w:rsid w:val="00121688"/>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085"/>
    <w:rsid w:val="00152330"/>
    <w:rsid w:val="00163C3B"/>
    <w:rsid w:val="00163FEA"/>
    <w:rsid w:val="00164B0D"/>
    <w:rsid w:val="001664DB"/>
    <w:rsid w:val="001679E6"/>
    <w:rsid w:val="00172C0E"/>
    <w:rsid w:val="00173640"/>
    <w:rsid w:val="00173CA4"/>
    <w:rsid w:val="00174871"/>
    <w:rsid w:val="00177006"/>
    <w:rsid w:val="001815D8"/>
    <w:rsid w:val="0018332C"/>
    <w:rsid w:val="001839F4"/>
    <w:rsid w:val="00185C58"/>
    <w:rsid w:val="00186DE1"/>
    <w:rsid w:val="00187CF0"/>
    <w:rsid w:val="00190E39"/>
    <w:rsid w:val="00192C86"/>
    <w:rsid w:val="0019352B"/>
    <w:rsid w:val="00193B88"/>
    <w:rsid w:val="00194435"/>
    <w:rsid w:val="00195227"/>
    <w:rsid w:val="00197DB7"/>
    <w:rsid w:val="001A1457"/>
    <w:rsid w:val="001A1705"/>
    <w:rsid w:val="001A2BEE"/>
    <w:rsid w:val="001A4A26"/>
    <w:rsid w:val="001A4ABF"/>
    <w:rsid w:val="001A4D5E"/>
    <w:rsid w:val="001A61EB"/>
    <w:rsid w:val="001A6D72"/>
    <w:rsid w:val="001A709A"/>
    <w:rsid w:val="001B02B8"/>
    <w:rsid w:val="001B0A30"/>
    <w:rsid w:val="001B22C5"/>
    <w:rsid w:val="001B29AA"/>
    <w:rsid w:val="001B2D2D"/>
    <w:rsid w:val="001B3568"/>
    <w:rsid w:val="001B3C63"/>
    <w:rsid w:val="001B415E"/>
    <w:rsid w:val="001B4162"/>
    <w:rsid w:val="001B437A"/>
    <w:rsid w:val="001B463A"/>
    <w:rsid w:val="001B5A56"/>
    <w:rsid w:val="001B7A96"/>
    <w:rsid w:val="001C1A82"/>
    <w:rsid w:val="001C20B8"/>
    <w:rsid w:val="001C32EF"/>
    <w:rsid w:val="001C465F"/>
    <w:rsid w:val="001C4ED9"/>
    <w:rsid w:val="001C5446"/>
    <w:rsid w:val="001C6197"/>
    <w:rsid w:val="001C6910"/>
    <w:rsid w:val="001C7593"/>
    <w:rsid w:val="001D3360"/>
    <w:rsid w:val="001D6040"/>
    <w:rsid w:val="001D62BB"/>
    <w:rsid w:val="001D73D4"/>
    <w:rsid w:val="001D744F"/>
    <w:rsid w:val="001E0423"/>
    <w:rsid w:val="001E08FA"/>
    <w:rsid w:val="001E0AA2"/>
    <w:rsid w:val="001E4135"/>
    <w:rsid w:val="001E4D51"/>
    <w:rsid w:val="001E4F85"/>
    <w:rsid w:val="001E5B21"/>
    <w:rsid w:val="001E619F"/>
    <w:rsid w:val="001E6785"/>
    <w:rsid w:val="001E70AA"/>
    <w:rsid w:val="001E73C9"/>
    <w:rsid w:val="001F291F"/>
    <w:rsid w:val="001F3E66"/>
    <w:rsid w:val="001F49E8"/>
    <w:rsid w:val="001F4FA9"/>
    <w:rsid w:val="001F6E09"/>
    <w:rsid w:val="00200FA9"/>
    <w:rsid w:val="00201689"/>
    <w:rsid w:val="0020213C"/>
    <w:rsid w:val="00202C60"/>
    <w:rsid w:val="00203189"/>
    <w:rsid w:val="00204A21"/>
    <w:rsid w:val="00205825"/>
    <w:rsid w:val="00205E2C"/>
    <w:rsid w:val="00206A24"/>
    <w:rsid w:val="0020726B"/>
    <w:rsid w:val="00211FC7"/>
    <w:rsid w:val="00212ECF"/>
    <w:rsid w:val="0021350A"/>
    <w:rsid w:val="00214B8A"/>
    <w:rsid w:val="00215790"/>
    <w:rsid w:val="00217343"/>
    <w:rsid w:val="002201DD"/>
    <w:rsid w:val="00221899"/>
    <w:rsid w:val="0022273D"/>
    <w:rsid w:val="002248F3"/>
    <w:rsid w:val="002250B3"/>
    <w:rsid w:val="0022605A"/>
    <w:rsid w:val="00226293"/>
    <w:rsid w:val="00226B6A"/>
    <w:rsid w:val="00230823"/>
    <w:rsid w:val="002310AA"/>
    <w:rsid w:val="00231B44"/>
    <w:rsid w:val="0023306E"/>
    <w:rsid w:val="00233C36"/>
    <w:rsid w:val="002342C6"/>
    <w:rsid w:val="00234E53"/>
    <w:rsid w:val="002403D7"/>
    <w:rsid w:val="002408F6"/>
    <w:rsid w:val="002417AD"/>
    <w:rsid w:val="00243B68"/>
    <w:rsid w:val="00244221"/>
    <w:rsid w:val="00244FE5"/>
    <w:rsid w:val="00247C04"/>
    <w:rsid w:val="0025066E"/>
    <w:rsid w:val="002508CC"/>
    <w:rsid w:val="002614BB"/>
    <w:rsid w:val="00261A3D"/>
    <w:rsid w:val="00263520"/>
    <w:rsid w:val="00263FD9"/>
    <w:rsid w:val="00263FF6"/>
    <w:rsid w:val="00265338"/>
    <w:rsid w:val="002662C3"/>
    <w:rsid w:val="00272A5B"/>
    <w:rsid w:val="002736F6"/>
    <w:rsid w:val="002763D1"/>
    <w:rsid w:val="002773DF"/>
    <w:rsid w:val="00281808"/>
    <w:rsid w:val="00282935"/>
    <w:rsid w:val="00285329"/>
    <w:rsid w:val="0028679F"/>
    <w:rsid w:val="00290E5F"/>
    <w:rsid w:val="00291176"/>
    <w:rsid w:val="00291DC0"/>
    <w:rsid w:val="00291E2A"/>
    <w:rsid w:val="002928F8"/>
    <w:rsid w:val="00292913"/>
    <w:rsid w:val="00296242"/>
    <w:rsid w:val="00297E3F"/>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C71A8"/>
    <w:rsid w:val="002D09C8"/>
    <w:rsid w:val="002D289F"/>
    <w:rsid w:val="002D53AF"/>
    <w:rsid w:val="002D5ACF"/>
    <w:rsid w:val="002D623D"/>
    <w:rsid w:val="002D6F66"/>
    <w:rsid w:val="002E0135"/>
    <w:rsid w:val="002E0814"/>
    <w:rsid w:val="002E10E4"/>
    <w:rsid w:val="002E1325"/>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33F2"/>
    <w:rsid w:val="00313906"/>
    <w:rsid w:val="00313AEF"/>
    <w:rsid w:val="00313FDB"/>
    <w:rsid w:val="00320EF7"/>
    <w:rsid w:val="003224F4"/>
    <w:rsid w:val="0032278B"/>
    <w:rsid w:val="00323DC5"/>
    <w:rsid w:val="00325C15"/>
    <w:rsid w:val="00326271"/>
    <w:rsid w:val="00326424"/>
    <w:rsid w:val="003266B8"/>
    <w:rsid w:val="00326C09"/>
    <w:rsid w:val="003352B4"/>
    <w:rsid w:val="00335821"/>
    <w:rsid w:val="00335A8D"/>
    <w:rsid w:val="00336BDA"/>
    <w:rsid w:val="00337700"/>
    <w:rsid w:val="0034035D"/>
    <w:rsid w:val="00340D9B"/>
    <w:rsid w:val="00341ACE"/>
    <w:rsid w:val="00345009"/>
    <w:rsid w:val="00345A50"/>
    <w:rsid w:val="00346059"/>
    <w:rsid w:val="003466B1"/>
    <w:rsid w:val="00346C52"/>
    <w:rsid w:val="0034755F"/>
    <w:rsid w:val="00347890"/>
    <w:rsid w:val="00350CBA"/>
    <w:rsid w:val="00351BD2"/>
    <w:rsid w:val="00354FA1"/>
    <w:rsid w:val="003570DA"/>
    <w:rsid w:val="00360416"/>
    <w:rsid w:val="003620B9"/>
    <w:rsid w:val="00364F9A"/>
    <w:rsid w:val="00365D64"/>
    <w:rsid w:val="0036626C"/>
    <w:rsid w:val="00366448"/>
    <w:rsid w:val="00367036"/>
    <w:rsid w:val="003701F3"/>
    <w:rsid w:val="00374DCC"/>
    <w:rsid w:val="00375FDA"/>
    <w:rsid w:val="00376D36"/>
    <w:rsid w:val="00377BBA"/>
    <w:rsid w:val="00381E92"/>
    <w:rsid w:val="0038246F"/>
    <w:rsid w:val="003831E4"/>
    <w:rsid w:val="003844B8"/>
    <w:rsid w:val="0038468E"/>
    <w:rsid w:val="0038546E"/>
    <w:rsid w:val="0038603D"/>
    <w:rsid w:val="003860D4"/>
    <w:rsid w:val="00386B34"/>
    <w:rsid w:val="003877D8"/>
    <w:rsid w:val="003901FC"/>
    <w:rsid w:val="003916DF"/>
    <w:rsid w:val="00393145"/>
    <w:rsid w:val="00393757"/>
    <w:rsid w:val="00393B2D"/>
    <w:rsid w:val="003963FB"/>
    <w:rsid w:val="00397BE8"/>
    <w:rsid w:val="003A08AA"/>
    <w:rsid w:val="003A0A17"/>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80C"/>
    <w:rsid w:val="003D4912"/>
    <w:rsid w:val="003D6DFC"/>
    <w:rsid w:val="003D718E"/>
    <w:rsid w:val="003E0562"/>
    <w:rsid w:val="003E063C"/>
    <w:rsid w:val="003E2B2F"/>
    <w:rsid w:val="003E724C"/>
    <w:rsid w:val="003F0F8E"/>
    <w:rsid w:val="003F1622"/>
    <w:rsid w:val="003F1E98"/>
    <w:rsid w:val="003F2044"/>
    <w:rsid w:val="003F350D"/>
    <w:rsid w:val="003F438D"/>
    <w:rsid w:val="003F63A6"/>
    <w:rsid w:val="003F7706"/>
    <w:rsid w:val="00402231"/>
    <w:rsid w:val="00402D92"/>
    <w:rsid w:val="00403AF0"/>
    <w:rsid w:val="004047C7"/>
    <w:rsid w:val="00404EDC"/>
    <w:rsid w:val="0040502C"/>
    <w:rsid w:val="004053AB"/>
    <w:rsid w:val="00410CAF"/>
    <w:rsid w:val="00416027"/>
    <w:rsid w:val="00416F2C"/>
    <w:rsid w:val="0042006E"/>
    <w:rsid w:val="00420A24"/>
    <w:rsid w:val="00421057"/>
    <w:rsid w:val="00423169"/>
    <w:rsid w:val="0042404E"/>
    <w:rsid w:val="00424A35"/>
    <w:rsid w:val="00425554"/>
    <w:rsid w:val="00427CBF"/>
    <w:rsid w:val="00430019"/>
    <w:rsid w:val="0043036D"/>
    <w:rsid w:val="004308E3"/>
    <w:rsid w:val="00430BC2"/>
    <w:rsid w:val="00431521"/>
    <w:rsid w:val="0043402C"/>
    <w:rsid w:val="0043619B"/>
    <w:rsid w:val="00437985"/>
    <w:rsid w:val="00443DB8"/>
    <w:rsid w:val="0044432A"/>
    <w:rsid w:val="00444476"/>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840"/>
    <w:rsid w:val="00473BA6"/>
    <w:rsid w:val="0047468B"/>
    <w:rsid w:val="00474F7C"/>
    <w:rsid w:val="00476CCE"/>
    <w:rsid w:val="004771F0"/>
    <w:rsid w:val="00480074"/>
    <w:rsid w:val="004823CA"/>
    <w:rsid w:val="004826FD"/>
    <w:rsid w:val="00482806"/>
    <w:rsid w:val="00482A7B"/>
    <w:rsid w:val="00482C5C"/>
    <w:rsid w:val="00482CA3"/>
    <w:rsid w:val="00482FE6"/>
    <w:rsid w:val="0048471D"/>
    <w:rsid w:val="00485C33"/>
    <w:rsid w:val="00492053"/>
    <w:rsid w:val="00493CE4"/>
    <w:rsid w:val="00495D04"/>
    <w:rsid w:val="00495F5A"/>
    <w:rsid w:val="00497BAC"/>
    <w:rsid w:val="004A00B0"/>
    <w:rsid w:val="004A117A"/>
    <w:rsid w:val="004A2A78"/>
    <w:rsid w:val="004A349F"/>
    <w:rsid w:val="004A51D4"/>
    <w:rsid w:val="004A70D0"/>
    <w:rsid w:val="004A76AD"/>
    <w:rsid w:val="004B06C0"/>
    <w:rsid w:val="004B0A28"/>
    <w:rsid w:val="004B37C3"/>
    <w:rsid w:val="004B422B"/>
    <w:rsid w:val="004C0834"/>
    <w:rsid w:val="004C3703"/>
    <w:rsid w:val="004C3FDF"/>
    <w:rsid w:val="004C44AD"/>
    <w:rsid w:val="004C4BCC"/>
    <w:rsid w:val="004C71CE"/>
    <w:rsid w:val="004D1299"/>
    <w:rsid w:val="004D1BF8"/>
    <w:rsid w:val="004D3923"/>
    <w:rsid w:val="004D4E35"/>
    <w:rsid w:val="004D5185"/>
    <w:rsid w:val="004D5628"/>
    <w:rsid w:val="004D6B37"/>
    <w:rsid w:val="004E034A"/>
    <w:rsid w:val="004E0A9D"/>
    <w:rsid w:val="004E45F7"/>
    <w:rsid w:val="004E5751"/>
    <w:rsid w:val="004F0445"/>
    <w:rsid w:val="004F055C"/>
    <w:rsid w:val="004F0EA8"/>
    <w:rsid w:val="004F104B"/>
    <w:rsid w:val="004F1C49"/>
    <w:rsid w:val="004F1D95"/>
    <w:rsid w:val="004F3BE4"/>
    <w:rsid w:val="004F4144"/>
    <w:rsid w:val="004F5E87"/>
    <w:rsid w:val="004F609A"/>
    <w:rsid w:val="005008A9"/>
    <w:rsid w:val="00500C7A"/>
    <w:rsid w:val="00501532"/>
    <w:rsid w:val="00503832"/>
    <w:rsid w:val="0050451D"/>
    <w:rsid w:val="00504CD5"/>
    <w:rsid w:val="005052A1"/>
    <w:rsid w:val="00505A0D"/>
    <w:rsid w:val="00506088"/>
    <w:rsid w:val="0050662C"/>
    <w:rsid w:val="00506A1D"/>
    <w:rsid w:val="00507477"/>
    <w:rsid w:val="00511A6A"/>
    <w:rsid w:val="005125E2"/>
    <w:rsid w:val="005126FE"/>
    <w:rsid w:val="00512BDD"/>
    <w:rsid w:val="00513135"/>
    <w:rsid w:val="00513807"/>
    <w:rsid w:val="00515F4E"/>
    <w:rsid w:val="00516125"/>
    <w:rsid w:val="005167E0"/>
    <w:rsid w:val="0052018B"/>
    <w:rsid w:val="005209B0"/>
    <w:rsid w:val="00520F55"/>
    <w:rsid w:val="00521EA2"/>
    <w:rsid w:val="005220E5"/>
    <w:rsid w:val="00522215"/>
    <w:rsid w:val="005222BB"/>
    <w:rsid w:val="00523A10"/>
    <w:rsid w:val="00523A1C"/>
    <w:rsid w:val="005240E5"/>
    <w:rsid w:val="005246E0"/>
    <w:rsid w:val="0052598A"/>
    <w:rsid w:val="00525C31"/>
    <w:rsid w:val="0052678C"/>
    <w:rsid w:val="00526812"/>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E5"/>
    <w:rsid w:val="00561D26"/>
    <w:rsid w:val="0056310B"/>
    <w:rsid w:val="005632FF"/>
    <w:rsid w:val="00565374"/>
    <w:rsid w:val="00565AA0"/>
    <w:rsid w:val="00565E0D"/>
    <w:rsid w:val="00570F92"/>
    <w:rsid w:val="005725D2"/>
    <w:rsid w:val="00576121"/>
    <w:rsid w:val="0058009F"/>
    <w:rsid w:val="00580B6B"/>
    <w:rsid w:val="00582959"/>
    <w:rsid w:val="005833C6"/>
    <w:rsid w:val="005843BF"/>
    <w:rsid w:val="00584849"/>
    <w:rsid w:val="0058575B"/>
    <w:rsid w:val="00585D6F"/>
    <w:rsid w:val="0058699E"/>
    <w:rsid w:val="005869AF"/>
    <w:rsid w:val="0058781D"/>
    <w:rsid w:val="00591833"/>
    <w:rsid w:val="0059283A"/>
    <w:rsid w:val="00595A8C"/>
    <w:rsid w:val="005A057A"/>
    <w:rsid w:val="005A11AB"/>
    <w:rsid w:val="005A171E"/>
    <w:rsid w:val="005A4228"/>
    <w:rsid w:val="005A4773"/>
    <w:rsid w:val="005A48FC"/>
    <w:rsid w:val="005A575C"/>
    <w:rsid w:val="005A612C"/>
    <w:rsid w:val="005A7CF7"/>
    <w:rsid w:val="005B02BB"/>
    <w:rsid w:val="005B050A"/>
    <w:rsid w:val="005B1CE7"/>
    <w:rsid w:val="005B20BE"/>
    <w:rsid w:val="005B3A94"/>
    <w:rsid w:val="005B5AFA"/>
    <w:rsid w:val="005B6224"/>
    <w:rsid w:val="005B646A"/>
    <w:rsid w:val="005B6687"/>
    <w:rsid w:val="005B7F2E"/>
    <w:rsid w:val="005C1637"/>
    <w:rsid w:val="005C165D"/>
    <w:rsid w:val="005C1C64"/>
    <w:rsid w:val="005C33E9"/>
    <w:rsid w:val="005C39F4"/>
    <w:rsid w:val="005C55FC"/>
    <w:rsid w:val="005C6165"/>
    <w:rsid w:val="005C69F7"/>
    <w:rsid w:val="005C6E89"/>
    <w:rsid w:val="005D7031"/>
    <w:rsid w:val="005D7FFE"/>
    <w:rsid w:val="005E16E9"/>
    <w:rsid w:val="005E18D0"/>
    <w:rsid w:val="005E18FD"/>
    <w:rsid w:val="005E2496"/>
    <w:rsid w:val="005E32DB"/>
    <w:rsid w:val="005E37CC"/>
    <w:rsid w:val="005E5529"/>
    <w:rsid w:val="005E5FD7"/>
    <w:rsid w:val="005E6BE1"/>
    <w:rsid w:val="005E7384"/>
    <w:rsid w:val="005F2AFF"/>
    <w:rsid w:val="005F3BC1"/>
    <w:rsid w:val="005F3EDE"/>
    <w:rsid w:val="005F4563"/>
    <w:rsid w:val="005F5AF6"/>
    <w:rsid w:val="005F6959"/>
    <w:rsid w:val="0060046A"/>
    <w:rsid w:val="00601156"/>
    <w:rsid w:val="006012CF"/>
    <w:rsid w:val="00603880"/>
    <w:rsid w:val="00604129"/>
    <w:rsid w:val="006043B6"/>
    <w:rsid w:val="0060441B"/>
    <w:rsid w:val="00605A4D"/>
    <w:rsid w:val="00607A0F"/>
    <w:rsid w:val="00607D37"/>
    <w:rsid w:val="00610F8B"/>
    <w:rsid w:val="00612144"/>
    <w:rsid w:val="006134BE"/>
    <w:rsid w:val="00615092"/>
    <w:rsid w:val="0061563F"/>
    <w:rsid w:val="0061768F"/>
    <w:rsid w:val="0062265C"/>
    <w:rsid w:val="0062329A"/>
    <w:rsid w:val="00623C7A"/>
    <w:rsid w:val="00623D02"/>
    <w:rsid w:val="00630C17"/>
    <w:rsid w:val="00632A56"/>
    <w:rsid w:val="00632BC2"/>
    <w:rsid w:val="00633C38"/>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6A4F"/>
    <w:rsid w:val="00670D5A"/>
    <w:rsid w:val="00671376"/>
    <w:rsid w:val="00673788"/>
    <w:rsid w:val="006743C2"/>
    <w:rsid w:val="00675257"/>
    <w:rsid w:val="0068367A"/>
    <w:rsid w:val="0069083D"/>
    <w:rsid w:val="006915CD"/>
    <w:rsid w:val="0069443E"/>
    <w:rsid w:val="00696184"/>
    <w:rsid w:val="00697D9A"/>
    <w:rsid w:val="006A0606"/>
    <w:rsid w:val="006A3CD1"/>
    <w:rsid w:val="006A446E"/>
    <w:rsid w:val="006A4F6B"/>
    <w:rsid w:val="006A4FF7"/>
    <w:rsid w:val="006A5542"/>
    <w:rsid w:val="006A6258"/>
    <w:rsid w:val="006A6DD4"/>
    <w:rsid w:val="006A77F7"/>
    <w:rsid w:val="006B0469"/>
    <w:rsid w:val="006B073D"/>
    <w:rsid w:val="006B38DF"/>
    <w:rsid w:val="006B40E0"/>
    <w:rsid w:val="006B44D8"/>
    <w:rsid w:val="006B4620"/>
    <w:rsid w:val="006B4692"/>
    <w:rsid w:val="006B600A"/>
    <w:rsid w:val="006C17FE"/>
    <w:rsid w:val="006C20B4"/>
    <w:rsid w:val="006C2CAE"/>
    <w:rsid w:val="006C47FB"/>
    <w:rsid w:val="006C4F9E"/>
    <w:rsid w:val="006C65CB"/>
    <w:rsid w:val="006C7ABB"/>
    <w:rsid w:val="006D0B52"/>
    <w:rsid w:val="006D0FD8"/>
    <w:rsid w:val="006D1F01"/>
    <w:rsid w:val="006D2AE5"/>
    <w:rsid w:val="006D32DD"/>
    <w:rsid w:val="006D42C5"/>
    <w:rsid w:val="006D648B"/>
    <w:rsid w:val="006D70EB"/>
    <w:rsid w:val="006E01E2"/>
    <w:rsid w:val="006E02D2"/>
    <w:rsid w:val="006E115F"/>
    <w:rsid w:val="006E2295"/>
    <w:rsid w:val="006E2B31"/>
    <w:rsid w:val="006E3BBE"/>
    <w:rsid w:val="006E5264"/>
    <w:rsid w:val="006E56F0"/>
    <w:rsid w:val="006E5A4E"/>
    <w:rsid w:val="006E6A89"/>
    <w:rsid w:val="006F1FD7"/>
    <w:rsid w:val="006F4368"/>
    <w:rsid w:val="006F44EE"/>
    <w:rsid w:val="006F5FB2"/>
    <w:rsid w:val="006F67B4"/>
    <w:rsid w:val="006F79AD"/>
    <w:rsid w:val="00701762"/>
    <w:rsid w:val="00701AB6"/>
    <w:rsid w:val="00703ADA"/>
    <w:rsid w:val="00704032"/>
    <w:rsid w:val="00705740"/>
    <w:rsid w:val="00706A49"/>
    <w:rsid w:val="00707C41"/>
    <w:rsid w:val="0071062F"/>
    <w:rsid w:val="00711182"/>
    <w:rsid w:val="00711512"/>
    <w:rsid w:val="0071181E"/>
    <w:rsid w:val="00713AA5"/>
    <w:rsid w:val="0071572E"/>
    <w:rsid w:val="007159C9"/>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40D19"/>
    <w:rsid w:val="00740D78"/>
    <w:rsid w:val="007414B2"/>
    <w:rsid w:val="007420B6"/>
    <w:rsid w:val="00742EED"/>
    <w:rsid w:val="00743AC7"/>
    <w:rsid w:val="00744FC9"/>
    <w:rsid w:val="0075028F"/>
    <w:rsid w:val="0075048D"/>
    <w:rsid w:val="00752BEA"/>
    <w:rsid w:val="0075300E"/>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A9C"/>
    <w:rsid w:val="00790645"/>
    <w:rsid w:val="0079344E"/>
    <w:rsid w:val="00794D51"/>
    <w:rsid w:val="00794E4F"/>
    <w:rsid w:val="007A09C7"/>
    <w:rsid w:val="007A136E"/>
    <w:rsid w:val="007A18AE"/>
    <w:rsid w:val="007A2D7E"/>
    <w:rsid w:val="007A58E8"/>
    <w:rsid w:val="007B4F3F"/>
    <w:rsid w:val="007B56FD"/>
    <w:rsid w:val="007B5B43"/>
    <w:rsid w:val="007C2116"/>
    <w:rsid w:val="007C22BF"/>
    <w:rsid w:val="007C2674"/>
    <w:rsid w:val="007C5A54"/>
    <w:rsid w:val="007C64E1"/>
    <w:rsid w:val="007D1B98"/>
    <w:rsid w:val="007D1C16"/>
    <w:rsid w:val="007D2E38"/>
    <w:rsid w:val="007D368E"/>
    <w:rsid w:val="007D3776"/>
    <w:rsid w:val="007D49EE"/>
    <w:rsid w:val="007D4A6F"/>
    <w:rsid w:val="007D5CF4"/>
    <w:rsid w:val="007D7E9D"/>
    <w:rsid w:val="007E0813"/>
    <w:rsid w:val="007E0DF7"/>
    <w:rsid w:val="007E1631"/>
    <w:rsid w:val="007E226C"/>
    <w:rsid w:val="007E2DCD"/>
    <w:rsid w:val="007E356C"/>
    <w:rsid w:val="007E3F28"/>
    <w:rsid w:val="007E4C31"/>
    <w:rsid w:val="007E501E"/>
    <w:rsid w:val="007E6F86"/>
    <w:rsid w:val="007F0A8D"/>
    <w:rsid w:val="007F163C"/>
    <w:rsid w:val="007F2F37"/>
    <w:rsid w:val="007F3243"/>
    <w:rsid w:val="007F46DC"/>
    <w:rsid w:val="007F4BBF"/>
    <w:rsid w:val="007F4F44"/>
    <w:rsid w:val="007F552D"/>
    <w:rsid w:val="00800A51"/>
    <w:rsid w:val="00801240"/>
    <w:rsid w:val="00801B65"/>
    <w:rsid w:val="00802F40"/>
    <w:rsid w:val="008051ED"/>
    <w:rsid w:val="00805545"/>
    <w:rsid w:val="00811455"/>
    <w:rsid w:val="00812CF4"/>
    <w:rsid w:val="0081353F"/>
    <w:rsid w:val="00816D4F"/>
    <w:rsid w:val="00817C83"/>
    <w:rsid w:val="008201EF"/>
    <w:rsid w:val="008225D2"/>
    <w:rsid w:val="0082462B"/>
    <w:rsid w:val="00824937"/>
    <w:rsid w:val="00825233"/>
    <w:rsid w:val="00826A5B"/>
    <w:rsid w:val="008279CF"/>
    <w:rsid w:val="00827F6F"/>
    <w:rsid w:val="008308DC"/>
    <w:rsid w:val="0083261A"/>
    <w:rsid w:val="00832EEC"/>
    <w:rsid w:val="00833C1E"/>
    <w:rsid w:val="00833EF9"/>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829"/>
    <w:rsid w:val="00860F48"/>
    <w:rsid w:val="00861AA5"/>
    <w:rsid w:val="00861D17"/>
    <w:rsid w:val="00862A5E"/>
    <w:rsid w:val="008640B8"/>
    <w:rsid w:val="00865849"/>
    <w:rsid w:val="00866929"/>
    <w:rsid w:val="00870623"/>
    <w:rsid w:val="008737A1"/>
    <w:rsid w:val="00875B44"/>
    <w:rsid w:val="008762F5"/>
    <w:rsid w:val="00876D5C"/>
    <w:rsid w:val="00880295"/>
    <w:rsid w:val="00881EAE"/>
    <w:rsid w:val="00884C4C"/>
    <w:rsid w:val="008856C7"/>
    <w:rsid w:val="00886274"/>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3E7"/>
    <w:rsid w:val="008B3C6F"/>
    <w:rsid w:val="008B421A"/>
    <w:rsid w:val="008B4F62"/>
    <w:rsid w:val="008B555A"/>
    <w:rsid w:val="008B5C73"/>
    <w:rsid w:val="008B6302"/>
    <w:rsid w:val="008B7E27"/>
    <w:rsid w:val="008C0C89"/>
    <w:rsid w:val="008C0EE6"/>
    <w:rsid w:val="008C1F70"/>
    <w:rsid w:val="008C2008"/>
    <w:rsid w:val="008C3CC8"/>
    <w:rsid w:val="008C6911"/>
    <w:rsid w:val="008C730A"/>
    <w:rsid w:val="008D1CA0"/>
    <w:rsid w:val="008D6BAE"/>
    <w:rsid w:val="008D7E28"/>
    <w:rsid w:val="008E3502"/>
    <w:rsid w:val="008E3611"/>
    <w:rsid w:val="008E4A75"/>
    <w:rsid w:val="008E5924"/>
    <w:rsid w:val="008E5A60"/>
    <w:rsid w:val="008E6A2D"/>
    <w:rsid w:val="008F00C8"/>
    <w:rsid w:val="008F10D8"/>
    <w:rsid w:val="008F1599"/>
    <w:rsid w:val="008F184A"/>
    <w:rsid w:val="008F3EF8"/>
    <w:rsid w:val="008F5391"/>
    <w:rsid w:val="008F6834"/>
    <w:rsid w:val="008F6BD2"/>
    <w:rsid w:val="009012EC"/>
    <w:rsid w:val="0090365E"/>
    <w:rsid w:val="00903C89"/>
    <w:rsid w:val="009048ED"/>
    <w:rsid w:val="0090523D"/>
    <w:rsid w:val="00906B7F"/>
    <w:rsid w:val="009121A6"/>
    <w:rsid w:val="0091485A"/>
    <w:rsid w:val="00914B50"/>
    <w:rsid w:val="00915A17"/>
    <w:rsid w:val="009206A0"/>
    <w:rsid w:val="0092072C"/>
    <w:rsid w:val="00921598"/>
    <w:rsid w:val="00922670"/>
    <w:rsid w:val="0092468E"/>
    <w:rsid w:val="00924EE9"/>
    <w:rsid w:val="00930790"/>
    <w:rsid w:val="00932115"/>
    <w:rsid w:val="0093264C"/>
    <w:rsid w:val="00937624"/>
    <w:rsid w:val="009406DE"/>
    <w:rsid w:val="00940C73"/>
    <w:rsid w:val="009420CE"/>
    <w:rsid w:val="00943142"/>
    <w:rsid w:val="009436C7"/>
    <w:rsid w:val="00944833"/>
    <w:rsid w:val="0094687F"/>
    <w:rsid w:val="00946915"/>
    <w:rsid w:val="00946D1C"/>
    <w:rsid w:val="00947A3B"/>
    <w:rsid w:val="0095236B"/>
    <w:rsid w:val="00952BE0"/>
    <w:rsid w:val="00953AD2"/>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7813"/>
    <w:rsid w:val="00987CF7"/>
    <w:rsid w:val="009910FB"/>
    <w:rsid w:val="00995CB8"/>
    <w:rsid w:val="0099621E"/>
    <w:rsid w:val="00997A0B"/>
    <w:rsid w:val="009A13BA"/>
    <w:rsid w:val="009A4D2C"/>
    <w:rsid w:val="009A5423"/>
    <w:rsid w:val="009A714F"/>
    <w:rsid w:val="009A7934"/>
    <w:rsid w:val="009B380A"/>
    <w:rsid w:val="009B6D8A"/>
    <w:rsid w:val="009B6FE6"/>
    <w:rsid w:val="009C0130"/>
    <w:rsid w:val="009C25F7"/>
    <w:rsid w:val="009C29D3"/>
    <w:rsid w:val="009C2C38"/>
    <w:rsid w:val="009C3309"/>
    <w:rsid w:val="009C4F69"/>
    <w:rsid w:val="009D0C36"/>
    <w:rsid w:val="009D0D4D"/>
    <w:rsid w:val="009D25A2"/>
    <w:rsid w:val="009D4569"/>
    <w:rsid w:val="009E1A11"/>
    <w:rsid w:val="009E5057"/>
    <w:rsid w:val="009E5508"/>
    <w:rsid w:val="009F0CE9"/>
    <w:rsid w:val="009F115E"/>
    <w:rsid w:val="009F41C5"/>
    <w:rsid w:val="009F58C0"/>
    <w:rsid w:val="009F6E68"/>
    <w:rsid w:val="009F7F23"/>
    <w:rsid w:val="00A01234"/>
    <w:rsid w:val="00A015B7"/>
    <w:rsid w:val="00A016DB"/>
    <w:rsid w:val="00A0180D"/>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3025F"/>
    <w:rsid w:val="00A30E5D"/>
    <w:rsid w:val="00A30F93"/>
    <w:rsid w:val="00A35C71"/>
    <w:rsid w:val="00A40189"/>
    <w:rsid w:val="00A42360"/>
    <w:rsid w:val="00A479E6"/>
    <w:rsid w:val="00A50CBB"/>
    <w:rsid w:val="00A50F85"/>
    <w:rsid w:val="00A50F87"/>
    <w:rsid w:val="00A51BCC"/>
    <w:rsid w:val="00A5368F"/>
    <w:rsid w:val="00A53B3D"/>
    <w:rsid w:val="00A53FF2"/>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164"/>
    <w:rsid w:val="00A703D0"/>
    <w:rsid w:val="00A7057E"/>
    <w:rsid w:val="00A7073E"/>
    <w:rsid w:val="00A70A2A"/>
    <w:rsid w:val="00A737D7"/>
    <w:rsid w:val="00A74BD1"/>
    <w:rsid w:val="00A75096"/>
    <w:rsid w:val="00A7524B"/>
    <w:rsid w:val="00A75D6E"/>
    <w:rsid w:val="00A76F47"/>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779E"/>
    <w:rsid w:val="00A90841"/>
    <w:rsid w:val="00A90C31"/>
    <w:rsid w:val="00A911EF"/>
    <w:rsid w:val="00A93FA6"/>
    <w:rsid w:val="00A94915"/>
    <w:rsid w:val="00A9524B"/>
    <w:rsid w:val="00AA00EB"/>
    <w:rsid w:val="00AA27BC"/>
    <w:rsid w:val="00AA36C6"/>
    <w:rsid w:val="00AA4977"/>
    <w:rsid w:val="00AA5233"/>
    <w:rsid w:val="00AA616B"/>
    <w:rsid w:val="00AA6F0D"/>
    <w:rsid w:val="00AA7881"/>
    <w:rsid w:val="00AB027B"/>
    <w:rsid w:val="00AB0ABE"/>
    <w:rsid w:val="00AB0D0B"/>
    <w:rsid w:val="00AB3C4F"/>
    <w:rsid w:val="00AB4A89"/>
    <w:rsid w:val="00AB625F"/>
    <w:rsid w:val="00AB6B60"/>
    <w:rsid w:val="00AB6E5D"/>
    <w:rsid w:val="00AB7E2C"/>
    <w:rsid w:val="00AC0904"/>
    <w:rsid w:val="00AC0C58"/>
    <w:rsid w:val="00AC1865"/>
    <w:rsid w:val="00AC3291"/>
    <w:rsid w:val="00AC6A64"/>
    <w:rsid w:val="00AD178C"/>
    <w:rsid w:val="00AD1B6B"/>
    <w:rsid w:val="00AD2616"/>
    <w:rsid w:val="00AD3743"/>
    <w:rsid w:val="00AD3F46"/>
    <w:rsid w:val="00AD412B"/>
    <w:rsid w:val="00AD41C8"/>
    <w:rsid w:val="00AD452B"/>
    <w:rsid w:val="00AD6074"/>
    <w:rsid w:val="00AD6982"/>
    <w:rsid w:val="00AD6AD1"/>
    <w:rsid w:val="00AD6D85"/>
    <w:rsid w:val="00AD6DC1"/>
    <w:rsid w:val="00AD75EC"/>
    <w:rsid w:val="00AE08DA"/>
    <w:rsid w:val="00AE1593"/>
    <w:rsid w:val="00AE30AC"/>
    <w:rsid w:val="00AE66C7"/>
    <w:rsid w:val="00AE6AF5"/>
    <w:rsid w:val="00AE774F"/>
    <w:rsid w:val="00AF2731"/>
    <w:rsid w:val="00AF4161"/>
    <w:rsid w:val="00AF683C"/>
    <w:rsid w:val="00AF7DCF"/>
    <w:rsid w:val="00B00622"/>
    <w:rsid w:val="00B04E0A"/>
    <w:rsid w:val="00B05A51"/>
    <w:rsid w:val="00B100E4"/>
    <w:rsid w:val="00B10ED0"/>
    <w:rsid w:val="00B12C71"/>
    <w:rsid w:val="00B12D8D"/>
    <w:rsid w:val="00B13EA0"/>
    <w:rsid w:val="00B1478C"/>
    <w:rsid w:val="00B201EB"/>
    <w:rsid w:val="00B22AAB"/>
    <w:rsid w:val="00B243C6"/>
    <w:rsid w:val="00B24EBA"/>
    <w:rsid w:val="00B252CC"/>
    <w:rsid w:val="00B2587D"/>
    <w:rsid w:val="00B25F5F"/>
    <w:rsid w:val="00B26F1B"/>
    <w:rsid w:val="00B2765F"/>
    <w:rsid w:val="00B31020"/>
    <w:rsid w:val="00B349CA"/>
    <w:rsid w:val="00B3616B"/>
    <w:rsid w:val="00B36828"/>
    <w:rsid w:val="00B36A20"/>
    <w:rsid w:val="00B36EE3"/>
    <w:rsid w:val="00B375D4"/>
    <w:rsid w:val="00B4222D"/>
    <w:rsid w:val="00B4418F"/>
    <w:rsid w:val="00B473A0"/>
    <w:rsid w:val="00B50A79"/>
    <w:rsid w:val="00B52198"/>
    <w:rsid w:val="00B53748"/>
    <w:rsid w:val="00B56EA0"/>
    <w:rsid w:val="00B611FA"/>
    <w:rsid w:val="00B63C3B"/>
    <w:rsid w:val="00B63FC3"/>
    <w:rsid w:val="00B6437A"/>
    <w:rsid w:val="00B7295D"/>
    <w:rsid w:val="00B733FD"/>
    <w:rsid w:val="00B74045"/>
    <w:rsid w:val="00B75FFC"/>
    <w:rsid w:val="00B76FFE"/>
    <w:rsid w:val="00B8063E"/>
    <w:rsid w:val="00B81D13"/>
    <w:rsid w:val="00B83DE2"/>
    <w:rsid w:val="00B852FC"/>
    <w:rsid w:val="00B8563F"/>
    <w:rsid w:val="00B86AB6"/>
    <w:rsid w:val="00B872E6"/>
    <w:rsid w:val="00B92100"/>
    <w:rsid w:val="00B92CCF"/>
    <w:rsid w:val="00B9594C"/>
    <w:rsid w:val="00BA113C"/>
    <w:rsid w:val="00BA1A29"/>
    <w:rsid w:val="00BA2792"/>
    <w:rsid w:val="00BA40A4"/>
    <w:rsid w:val="00BA41BA"/>
    <w:rsid w:val="00BA4800"/>
    <w:rsid w:val="00BA4C7D"/>
    <w:rsid w:val="00BA5CAC"/>
    <w:rsid w:val="00BB4585"/>
    <w:rsid w:val="00BB658F"/>
    <w:rsid w:val="00BB7E58"/>
    <w:rsid w:val="00BC010F"/>
    <w:rsid w:val="00BC0A31"/>
    <w:rsid w:val="00BC0A3B"/>
    <w:rsid w:val="00BC0AEB"/>
    <w:rsid w:val="00BC18C5"/>
    <w:rsid w:val="00BC2BC4"/>
    <w:rsid w:val="00BC44F0"/>
    <w:rsid w:val="00BC70A9"/>
    <w:rsid w:val="00BD2AEB"/>
    <w:rsid w:val="00BD3334"/>
    <w:rsid w:val="00BD552F"/>
    <w:rsid w:val="00BD617D"/>
    <w:rsid w:val="00BD6466"/>
    <w:rsid w:val="00BD6F07"/>
    <w:rsid w:val="00BE0411"/>
    <w:rsid w:val="00BE0C44"/>
    <w:rsid w:val="00BE368C"/>
    <w:rsid w:val="00BE37EA"/>
    <w:rsid w:val="00BE3FB0"/>
    <w:rsid w:val="00BE45BC"/>
    <w:rsid w:val="00BE462F"/>
    <w:rsid w:val="00BE5FB5"/>
    <w:rsid w:val="00BE7301"/>
    <w:rsid w:val="00BF236D"/>
    <w:rsid w:val="00BF2C2A"/>
    <w:rsid w:val="00BF781F"/>
    <w:rsid w:val="00C03341"/>
    <w:rsid w:val="00C03877"/>
    <w:rsid w:val="00C05781"/>
    <w:rsid w:val="00C10369"/>
    <w:rsid w:val="00C11394"/>
    <w:rsid w:val="00C124FD"/>
    <w:rsid w:val="00C13356"/>
    <w:rsid w:val="00C1461A"/>
    <w:rsid w:val="00C1468E"/>
    <w:rsid w:val="00C146DE"/>
    <w:rsid w:val="00C15945"/>
    <w:rsid w:val="00C16BC7"/>
    <w:rsid w:val="00C17459"/>
    <w:rsid w:val="00C212A2"/>
    <w:rsid w:val="00C21F13"/>
    <w:rsid w:val="00C23EFD"/>
    <w:rsid w:val="00C26262"/>
    <w:rsid w:val="00C26725"/>
    <w:rsid w:val="00C271A0"/>
    <w:rsid w:val="00C27C67"/>
    <w:rsid w:val="00C32C98"/>
    <w:rsid w:val="00C33495"/>
    <w:rsid w:val="00C33E79"/>
    <w:rsid w:val="00C34159"/>
    <w:rsid w:val="00C34FD8"/>
    <w:rsid w:val="00C37E70"/>
    <w:rsid w:val="00C41CB0"/>
    <w:rsid w:val="00C4259D"/>
    <w:rsid w:val="00C43452"/>
    <w:rsid w:val="00C441DF"/>
    <w:rsid w:val="00C4427C"/>
    <w:rsid w:val="00C4680A"/>
    <w:rsid w:val="00C46A24"/>
    <w:rsid w:val="00C46C3C"/>
    <w:rsid w:val="00C474F6"/>
    <w:rsid w:val="00C51275"/>
    <w:rsid w:val="00C523C5"/>
    <w:rsid w:val="00C52966"/>
    <w:rsid w:val="00C5437F"/>
    <w:rsid w:val="00C57947"/>
    <w:rsid w:val="00C633CA"/>
    <w:rsid w:val="00C63800"/>
    <w:rsid w:val="00C65236"/>
    <w:rsid w:val="00C65C30"/>
    <w:rsid w:val="00C70899"/>
    <w:rsid w:val="00C71584"/>
    <w:rsid w:val="00C71822"/>
    <w:rsid w:val="00C72665"/>
    <w:rsid w:val="00C7342F"/>
    <w:rsid w:val="00C74EA5"/>
    <w:rsid w:val="00C7512E"/>
    <w:rsid w:val="00C801BE"/>
    <w:rsid w:val="00C81A06"/>
    <w:rsid w:val="00C8309C"/>
    <w:rsid w:val="00C84295"/>
    <w:rsid w:val="00C8461B"/>
    <w:rsid w:val="00C853FD"/>
    <w:rsid w:val="00C85D33"/>
    <w:rsid w:val="00C869FF"/>
    <w:rsid w:val="00C87371"/>
    <w:rsid w:val="00C909EF"/>
    <w:rsid w:val="00C9204B"/>
    <w:rsid w:val="00C92C9D"/>
    <w:rsid w:val="00C9450C"/>
    <w:rsid w:val="00C9474E"/>
    <w:rsid w:val="00C95494"/>
    <w:rsid w:val="00C97F5D"/>
    <w:rsid w:val="00CA1050"/>
    <w:rsid w:val="00CA1746"/>
    <w:rsid w:val="00CA1B74"/>
    <w:rsid w:val="00CA1EF3"/>
    <w:rsid w:val="00CA5453"/>
    <w:rsid w:val="00CB0031"/>
    <w:rsid w:val="00CB266D"/>
    <w:rsid w:val="00CB3184"/>
    <w:rsid w:val="00CB44D7"/>
    <w:rsid w:val="00CB4DD3"/>
    <w:rsid w:val="00CB7188"/>
    <w:rsid w:val="00CC1602"/>
    <w:rsid w:val="00CC2355"/>
    <w:rsid w:val="00CC38EA"/>
    <w:rsid w:val="00CC559B"/>
    <w:rsid w:val="00CC5A3C"/>
    <w:rsid w:val="00CC7D52"/>
    <w:rsid w:val="00CE09BC"/>
    <w:rsid w:val="00CE193C"/>
    <w:rsid w:val="00CE3E06"/>
    <w:rsid w:val="00CE51D5"/>
    <w:rsid w:val="00CE5D89"/>
    <w:rsid w:val="00CE70F6"/>
    <w:rsid w:val="00CE7F20"/>
    <w:rsid w:val="00CF091D"/>
    <w:rsid w:val="00CF099A"/>
    <w:rsid w:val="00CF24B6"/>
    <w:rsid w:val="00CF2633"/>
    <w:rsid w:val="00CF379F"/>
    <w:rsid w:val="00CF673E"/>
    <w:rsid w:val="00CF77CC"/>
    <w:rsid w:val="00D01A42"/>
    <w:rsid w:val="00D0337F"/>
    <w:rsid w:val="00D0432A"/>
    <w:rsid w:val="00D04858"/>
    <w:rsid w:val="00D04B23"/>
    <w:rsid w:val="00D05928"/>
    <w:rsid w:val="00D100F1"/>
    <w:rsid w:val="00D11926"/>
    <w:rsid w:val="00D13C65"/>
    <w:rsid w:val="00D13D5B"/>
    <w:rsid w:val="00D14275"/>
    <w:rsid w:val="00D15278"/>
    <w:rsid w:val="00D21DB9"/>
    <w:rsid w:val="00D232D6"/>
    <w:rsid w:val="00D23E6F"/>
    <w:rsid w:val="00D24568"/>
    <w:rsid w:val="00D27863"/>
    <w:rsid w:val="00D27E65"/>
    <w:rsid w:val="00D3063D"/>
    <w:rsid w:val="00D307F9"/>
    <w:rsid w:val="00D30D07"/>
    <w:rsid w:val="00D319EE"/>
    <w:rsid w:val="00D32B14"/>
    <w:rsid w:val="00D33C79"/>
    <w:rsid w:val="00D34000"/>
    <w:rsid w:val="00D3475D"/>
    <w:rsid w:val="00D35123"/>
    <w:rsid w:val="00D35F0B"/>
    <w:rsid w:val="00D36AE6"/>
    <w:rsid w:val="00D3786F"/>
    <w:rsid w:val="00D37B7E"/>
    <w:rsid w:val="00D40151"/>
    <w:rsid w:val="00D40AAA"/>
    <w:rsid w:val="00D414D6"/>
    <w:rsid w:val="00D41C5E"/>
    <w:rsid w:val="00D43552"/>
    <w:rsid w:val="00D437DB"/>
    <w:rsid w:val="00D44257"/>
    <w:rsid w:val="00D46234"/>
    <w:rsid w:val="00D463E4"/>
    <w:rsid w:val="00D470D5"/>
    <w:rsid w:val="00D475F4"/>
    <w:rsid w:val="00D529F9"/>
    <w:rsid w:val="00D53D11"/>
    <w:rsid w:val="00D5596C"/>
    <w:rsid w:val="00D570AB"/>
    <w:rsid w:val="00D57528"/>
    <w:rsid w:val="00D62946"/>
    <w:rsid w:val="00D63ACF"/>
    <w:rsid w:val="00D641F6"/>
    <w:rsid w:val="00D64AEC"/>
    <w:rsid w:val="00D64D4E"/>
    <w:rsid w:val="00D66562"/>
    <w:rsid w:val="00D6735E"/>
    <w:rsid w:val="00D70980"/>
    <w:rsid w:val="00D70A96"/>
    <w:rsid w:val="00D71ED7"/>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0FB"/>
    <w:rsid w:val="00D90468"/>
    <w:rsid w:val="00D929F9"/>
    <w:rsid w:val="00D93177"/>
    <w:rsid w:val="00D94167"/>
    <w:rsid w:val="00D94D34"/>
    <w:rsid w:val="00D95DE9"/>
    <w:rsid w:val="00D9718B"/>
    <w:rsid w:val="00DA01A8"/>
    <w:rsid w:val="00DA125D"/>
    <w:rsid w:val="00DA1288"/>
    <w:rsid w:val="00DA3B60"/>
    <w:rsid w:val="00DA6636"/>
    <w:rsid w:val="00DA6AD3"/>
    <w:rsid w:val="00DA7278"/>
    <w:rsid w:val="00DB028E"/>
    <w:rsid w:val="00DB02A9"/>
    <w:rsid w:val="00DB1CB4"/>
    <w:rsid w:val="00DB33CA"/>
    <w:rsid w:val="00DB3AD1"/>
    <w:rsid w:val="00DB5920"/>
    <w:rsid w:val="00DC0A7E"/>
    <w:rsid w:val="00DC0E40"/>
    <w:rsid w:val="00DC1DB0"/>
    <w:rsid w:val="00DC384B"/>
    <w:rsid w:val="00DC6933"/>
    <w:rsid w:val="00DD0144"/>
    <w:rsid w:val="00DD0838"/>
    <w:rsid w:val="00DD2E87"/>
    <w:rsid w:val="00DD33DF"/>
    <w:rsid w:val="00DD3DA4"/>
    <w:rsid w:val="00DD4C1D"/>
    <w:rsid w:val="00DD5326"/>
    <w:rsid w:val="00DD586C"/>
    <w:rsid w:val="00DD5967"/>
    <w:rsid w:val="00DD6EDD"/>
    <w:rsid w:val="00DD7231"/>
    <w:rsid w:val="00DE185D"/>
    <w:rsid w:val="00DE1D6C"/>
    <w:rsid w:val="00DE43AE"/>
    <w:rsid w:val="00DE447C"/>
    <w:rsid w:val="00DE4B40"/>
    <w:rsid w:val="00DE51B5"/>
    <w:rsid w:val="00DE5404"/>
    <w:rsid w:val="00DF07A6"/>
    <w:rsid w:val="00DF0E65"/>
    <w:rsid w:val="00DF146A"/>
    <w:rsid w:val="00DF1AC8"/>
    <w:rsid w:val="00DF3138"/>
    <w:rsid w:val="00DF4B72"/>
    <w:rsid w:val="00DF7078"/>
    <w:rsid w:val="00E002AE"/>
    <w:rsid w:val="00E0097A"/>
    <w:rsid w:val="00E03387"/>
    <w:rsid w:val="00E03693"/>
    <w:rsid w:val="00E06517"/>
    <w:rsid w:val="00E10DF0"/>
    <w:rsid w:val="00E110D0"/>
    <w:rsid w:val="00E11EAF"/>
    <w:rsid w:val="00E11FF0"/>
    <w:rsid w:val="00E1337C"/>
    <w:rsid w:val="00E13D45"/>
    <w:rsid w:val="00E147AD"/>
    <w:rsid w:val="00E16882"/>
    <w:rsid w:val="00E17032"/>
    <w:rsid w:val="00E21314"/>
    <w:rsid w:val="00E2270D"/>
    <w:rsid w:val="00E2532E"/>
    <w:rsid w:val="00E25A10"/>
    <w:rsid w:val="00E26E37"/>
    <w:rsid w:val="00E27FEB"/>
    <w:rsid w:val="00E309D1"/>
    <w:rsid w:val="00E319E0"/>
    <w:rsid w:val="00E31A0D"/>
    <w:rsid w:val="00E34559"/>
    <w:rsid w:val="00E35FF4"/>
    <w:rsid w:val="00E3699A"/>
    <w:rsid w:val="00E37540"/>
    <w:rsid w:val="00E41CDD"/>
    <w:rsid w:val="00E42764"/>
    <w:rsid w:val="00E43F8E"/>
    <w:rsid w:val="00E446AC"/>
    <w:rsid w:val="00E45762"/>
    <w:rsid w:val="00E46C44"/>
    <w:rsid w:val="00E471A8"/>
    <w:rsid w:val="00E50544"/>
    <w:rsid w:val="00E507A4"/>
    <w:rsid w:val="00E54B71"/>
    <w:rsid w:val="00E5737B"/>
    <w:rsid w:val="00E57FE8"/>
    <w:rsid w:val="00E60441"/>
    <w:rsid w:val="00E613AA"/>
    <w:rsid w:val="00E62977"/>
    <w:rsid w:val="00E648C3"/>
    <w:rsid w:val="00E648E4"/>
    <w:rsid w:val="00E66D58"/>
    <w:rsid w:val="00E70723"/>
    <w:rsid w:val="00E72C04"/>
    <w:rsid w:val="00E730FE"/>
    <w:rsid w:val="00E733A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50D3"/>
    <w:rsid w:val="00E9666C"/>
    <w:rsid w:val="00E969A1"/>
    <w:rsid w:val="00EA0222"/>
    <w:rsid w:val="00EA392E"/>
    <w:rsid w:val="00EA5825"/>
    <w:rsid w:val="00EA6948"/>
    <w:rsid w:val="00EA7ED2"/>
    <w:rsid w:val="00EB05AE"/>
    <w:rsid w:val="00EB06D9"/>
    <w:rsid w:val="00EB6B9C"/>
    <w:rsid w:val="00EB6E18"/>
    <w:rsid w:val="00EB7399"/>
    <w:rsid w:val="00EC0687"/>
    <w:rsid w:val="00EC197D"/>
    <w:rsid w:val="00EC1CE3"/>
    <w:rsid w:val="00EC2A46"/>
    <w:rsid w:val="00EC309C"/>
    <w:rsid w:val="00EC31E3"/>
    <w:rsid w:val="00EC36AA"/>
    <w:rsid w:val="00EC4E48"/>
    <w:rsid w:val="00EC4FE6"/>
    <w:rsid w:val="00EC53E3"/>
    <w:rsid w:val="00EC5837"/>
    <w:rsid w:val="00EC5958"/>
    <w:rsid w:val="00EC5D02"/>
    <w:rsid w:val="00EC620A"/>
    <w:rsid w:val="00EC6E3E"/>
    <w:rsid w:val="00EC78D1"/>
    <w:rsid w:val="00ED0E4D"/>
    <w:rsid w:val="00ED0EDA"/>
    <w:rsid w:val="00ED20CE"/>
    <w:rsid w:val="00ED2768"/>
    <w:rsid w:val="00ED304D"/>
    <w:rsid w:val="00ED3129"/>
    <w:rsid w:val="00ED4EF8"/>
    <w:rsid w:val="00ED581B"/>
    <w:rsid w:val="00ED6DDC"/>
    <w:rsid w:val="00ED72A2"/>
    <w:rsid w:val="00ED78E8"/>
    <w:rsid w:val="00EE185B"/>
    <w:rsid w:val="00EE26D5"/>
    <w:rsid w:val="00EE462D"/>
    <w:rsid w:val="00EE4D05"/>
    <w:rsid w:val="00EE521F"/>
    <w:rsid w:val="00EE572B"/>
    <w:rsid w:val="00EE6545"/>
    <w:rsid w:val="00EE7FC7"/>
    <w:rsid w:val="00EF0BAC"/>
    <w:rsid w:val="00EF1AB0"/>
    <w:rsid w:val="00EF2050"/>
    <w:rsid w:val="00EF3586"/>
    <w:rsid w:val="00EF3E83"/>
    <w:rsid w:val="00EF420A"/>
    <w:rsid w:val="00F00167"/>
    <w:rsid w:val="00F0077C"/>
    <w:rsid w:val="00F02172"/>
    <w:rsid w:val="00F024EC"/>
    <w:rsid w:val="00F02A10"/>
    <w:rsid w:val="00F049FF"/>
    <w:rsid w:val="00F05F36"/>
    <w:rsid w:val="00F07CC4"/>
    <w:rsid w:val="00F12442"/>
    <w:rsid w:val="00F127F3"/>
    <w:rsid w:val="00F13FF2"/>
    <w:rsid w:val="00F16639"/>
    <w:rsid w:val="00F203F5"/>
    <w:rsid w:val="00F20913"/>
    <w:rsid w:val="00F217A8"/>
    <w:rsid w:val="00F21927"/>
    <w:rsid w:val="00F24E4C"/>
    <w:rsid w:val="00F24EAE"/>
    <w:rsid w:val="00F261D1"/>
    <w:rsid w:val="00F264C3"/>
    <w:rsid w:val="00F2767A"/>
    <w:rsid w:val="00F3090B"/>
    <w:rsid w:val="00F30B76"/>
    <w:rsid w:val="00F3240F"/>
    <w:rsid w:val="00F333F4"/>
    <w:rsid w:val="00F355DC"/>
    <w:rsid w:val="00F36505"/>
    <w:rsid w:val="00F37BAB"/>
    <w:rsid w:val="00F41057"/>
    <w:rsid w:val="00F44AB6"/>
    <w:rsid w:val="00F45345"/>
    <w:rsid w:val="00F46B94"/>
    <w:rsid w:val="00F46C3C"/>
    <w:rsid w:val="00F54102"/>
    <w:rsid w:val="00F545BF"/>
    <w:rsid w:val="00F55B48"/>
    <w:rsid w:val="00F56A67"/>
    <w:rsid w:val="00F56AF1"/>
    <w:rsid w:val="00F56C41"/>
    <w:rsid w:val="00F60777"/>
    <w:rsid w:val="00F60850"/>
    <w:rsid w:val="00F647E0"/>
    <w:rsid w:val="00F650B2"/>
    <w:rsid w:val="00F65E00"/>
    <w:rsid w:val="00F70040"/>
    <w:rsid w:val="00F70E55"/>
    <w:rsid w:val="00F7277B"/>
    <w:rsid w:val="00F733FD"/>
    <w:rsid w:val="00F748E1"/>
    <w:rsid w:val="00F74AF8"/>
    <w:rsid w:val="00F751F0"/>
    <w:rsid w:val="00F76180"/>
    <w:rsid w:val="00F80E5A"/>
    <w:rsid w:val="00F818FE"/>
    <w:rsid w:val="00F819FF"/>
    <w:rsid w:val="00F824CC"/>
    <w:rsid w:val="00F82B6A"/>
    <w:rsid w:val="00F858B7"/>
    <w:rsid w:val="00F859F7"/>
    <w:rsid w:val="00F90BBC"/>
    <w:rsid w:val="00F90DB9"/>
    <w:rsid w:val="00F90E1F"/>
    <w:rsid w:val="00F93199"/>
    <w:rsid w:val="00F93C7F"/>
    <w:rsid w:val="00F94ED0"/>
    <w:rsid w:val="00F964FB"/>
    <w:rsid w:val="00F9661D"/>
    <w:rsid w:val="00F971D3"/>
    <w:rsid w:val="00F97AAE"/>
    <w:rsid w:val="00FA0A68"/>
    <w:rsid w:val="00FA24C7"/>
    <w:rsid w:val="00FA3056"/>
    <w:rsid w:val="00FA3609"/>
    <w:rsid w:val="00FA3F8A"/>
    <w:rsid w:val="00FA6552"/>
    <w:rsid w:val="00FB3CC3"/>
    <w:rsid w:val="00FB42E2"/>
    <w:rsid w:val="00FB5825"/>
    <w:rsid w:val="00FB7690"/>
    <w:rsid w:val="00FB7C61"/>
    <w:rsid w:val="00FC0757"/>
    <w:rsid w:val="00FC21D5"/>
    <w:rsid w:val="00FC44FC"/>
    <w:rsid w:val="00FC61AE"/>
    <w:rsid w:val="00FC687A"/>
    <w:rsid w:val="00FD0974"/>
    <w:rsid w:val="00FD0DD6"/>
    <w:rsid w:val="00FD1946"/>
    <w:rsid w:val="00FD42B6"/>
    <w:rsid w:val="00FD4CBC"/>
    <w:rsid w:val="00FD5177"/>
    <w:rsid w:val="00FD70F4"/>
    <w:rsid w:val="00FD77DA"/>
    <w:rsid w:val="00FE2409"/>
    <w:rsid w:val="00FE260C"/>
    <w:rsid w:val="00FE4DD3"/>
    <w:rsid w:val="00FE7114"/>
    <w:rsid w:val="00FE7F02"/>
    <w:rsid w:val="00FF2CDC"/>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17089">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967C-EAE8-4289-85B5-48EDA2F7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7</Pages>
  <Words>1603</Words>
  <Characters>9347</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SUPERINTENDENT'S REPORT</vt:lpstr>
      <vt:lpstr>    Type of Investment	  Amount	    Period	 Rate	Bank  	  Interest Earned </vt:lpstr>
      <vt:lpstr>    </vt:lpstr>
      <vt:lpstr>        Stafford Loans Grant – FY 2012 </vt:lpstr>
      <vt:lpstr>        To accept $170,000 from the U.S. Department of Education for the purpose of deve</vt:lpstr>
    </vt:vector>
  </TitlesOfParts>
  <Company>Apollo Career Center</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28</cp:revision>
  <cp:lastPrinted>2011-09-21T15:22:00Z</cp:lastPrinted>
  <dcterms:created xsi:type="dcterms:W3CDTF">2011-09-19T14:27:00Z</dcterms:created>
  <dcterms:modified xsi:type="dcterms:W3CDTF">2011-09-21T15:25:00Z</dcterms:modified>
</cp:coreProperties>
</file>